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AA" w:rsidRPr="008F504A" w:rsidRDefault="008B56AA" w:rsidP="00674F69">
      <w:pPr>
        <w:pStyle w:val="ConsPlusNormal"/>
        <w:spacing w:line="276" w:lineRule="auto"/>
        <w:jc w:val="right"/>
        <w:outlineLvl w:val="0"/>
        <w:rPr>
          <w:rFonts w:ascii="Times New Roman" w:hAnsi="Times New Roman"/>
          <w:sz w:val="24"/>
          <w:szCs w:val="24"/>
        </w:rPr>
      </w:pPr>
      <w:bookmarkStart w:id="0" w:name="_Toc478055541"/>
      <w:r w:rsidRPr="008F504A">
        <w:rPr>
          <w:rFonts w:ascii="Times New Roman" w:hAnsi="Times New Roman"/>
          <w:sz w:val="24"/>
          <w:szCs w:val="24"/>
        </w:rPr>
        <w:t>Утвержден</w:t>
      </w:r>
    </w:p>
    <w:p w:rsidR="008B56AA" w:rsidRPr="008F504A" w:rsidRDefault="008B56AA" w:rsidP="00674F69">
      <w:pPr>
        <w:pStyle w:val="ConsPlusNormal"/>
        <w:spacing w:line="276" w:lineRule="auto"/>
        <w:jc w:val="right"/>
        <w:rPr>
          <w:rFonts w:ascii="Times New Roman" w:hAnsi="Times New Roman"/>
          <w:sz w:val="24"/>
          <w:szCs w:val="24"/>
        </w:rPr>
      </w:pPr>
      <w:r w:rsidRPr="008F504A">
        <w:rPr>
          <w:rFonts w:ascii="Times New Roman" w:hAnsi="Times New Roman"/>
          <w:sz w:val="24"/>
          <w:szCs w:val="24"/>
        </w:rPr>
        <w:t xml:space="preserve">приказом Сахалинского  </w:t>
      </w:r>
    </w:p>
    <w:p w:rsidR="008B56AA" w:rsidRPr="008F504A" w:rsidRDefault="008B56AA" w:rsidP="00674F69">
      <w:pPr>
        <w:pStyle w:val="ConsPlusNormal"/>
        <w:spacing w:line="276" w:lineRule="auto"/>
        <w:jc w:val="right"/>
        <w:rPr>
          <w:rFonts w:ascii="Times New Roman" w:hAnsi="Times New Roman"/>
          <w:sz w:val="24"/>
          <w:szCs w:val="24"/>
        </w:rPr>
      </w:pPr>
      <w:r w:rsidRPr="008F504A">
        <w:rPr>
          <w:rFonts w:ascii="Times New Roman" w:hAnsi="Times New Roman"/>
          <w:sz w:val="24"/>
          <w:szCs w:val="24"/>
        </w:rPr>
        <w:t>управления Ростехнадзора</w:t>
      </w:r>
    </w:p>
    <w:p w:rsidR="00470CD3" w:rsidRPr="008F504A" w:rsidRDefault="00470CD3" w:rsidP="00470CD3">
      <w:pPr>
        <w:pStyle w:val="ConsPlusNormal"/>
        <w:jc w:val="right"/>
        <w:rPr>
          <w:rFonts w:ascii="Times New Roman" w:hAnsi="Times New Roman"/>
          <w:sz w:val="24"/>
          <w:szCs w:val="24"/>
        </w:rPr>
      </w:pPr>
      <w:r w:rsidRPr="008F504A">
        <w:rPr>
          <w:rFonts w:ascii="Times New Roman" w:hAnsi="Times New Roman"/>
          <w:sz w:val="24"/>
          <w:szCs w:val="24"/>
        </w:rPr>
        <w:t>от _</w:t>
      </w:r>
      <w:r w:rsidR="003579CD" w:rsidRPr="003579CD">
        <w:rPr>
          <w:rFonts w:ascii="Times New Roman" w:hAnsi="Times New Roman"/>
          <w:sz w:val="24"/>
          <w:szCs w:val="24"/>
          <w:u w:val="single"/>
        </w:rPr>
        <w:t>06.0</w:t>
      </w:r>
      <w:r w:rsidR="0032289B">
        <w:rPr>
          <w:rFonts w:ascii="Times New Roman" w:hAnsi="Times New Roman"/>
          <w:sz w:val="24"/>
          <w:szCs w:val="24"/>
          <w:u w:val="single"/>
        </w:rPr>
        <w:t>8</w:t>
      </w:r>
      <w:r w:rsidR="003579CD" w:rsidRPr="003579CD">
        <w:rPr>
          <w:rFonts w:ascii="Times New Roman" w:hAnsi="Times New Roman"/>
          <w:sz w:val="24"/>
          <w:szCs w:val="24"/>
          <w:u w:val="single"/>
        </w:rPr>
        <w:t>.2019</w:t>
      </w:r>
      <w:r w:rsidRPr="003579CD">
        <w:rPr>
          <w:rFonts w:ascii="Times New Roman" w:hAnsi="Times New Roman"/>
          <w:sz w:val="24"/>
          <w:szCs w:val="24"/>
        </w:rPr>
        <w:t>__N</w:t>
      </w:r>
      <w:r w:rsidRPr="003579CD">
        <w:rPr>
          <w:rFonts w:ascii="Times New Roman" w:hAnsi="Times New Roman"/>
          <w:sz w:val="24"/>
          <w:szCs w:val="24"/>
          <w:u w:val="single"/>
        </w:rPr>
        <w:t>__</w:t>
      </w:r>
      <w:r w:rsidR="0032289B">
        <w:rPr>
          <w:rFonts w:ascii="Times New Roman" w:hAnsi="Times New Roman"/>
          <w:sz w:val="24"/>
          <w:szCs w:val="24"/>
          <w:u w:val="single"/>
        </w:rPr>
        <w:t>213</w:t>
      </w:r>
      <w:r w:rsidRPr="003579CD">
        <w:rPr>
          <w:rFonts w:ascii="Times New Roman" w:hAnsi="Times New Roman"/>
          <w:sz w:val="24"/>
          <w:szCs w:val="24"/>
          <w:u w:val="single"/>
        </w:rPr>
        <w:t>-п</w:t>
      </w:r>
      <w:r w:rsidRPr="003579CD">
        <w:rPr>
          <w:rFonts w:ascii="Times New Roman" w:hAnsi="Times New Roman"/>
          <w:sz w:val="24"/>
          <w:szCs w:val="24"/>
        </w:rPr>
        <w:t>__</w:t>
      </w:r>
    </w:p>
    <w:p w:rsidR="007255EC" w:rsidRPr="008F504A" w:rsidRDefault="007255EC" w:rsidP="00674F69">
      <w:pPr>
        <w:keepNext/>
        <w:widowControl w:val="0"/>
        <w:spacing w:after="0"/>
        <w:jc w:val="both"/>
        <w:rPr>
          <w:rFonts w:ascii="Times New Roman" w:hAnsi="Times New Roman" w:cs="Times New Roman"/>
          <w:color w:val="FF0000"/>
          <w:sz w:val="26"/>
          <w:szCs w:val="26"/>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0D0243" w:rsidRPr="008F504A" w:rsidRDefault="000D0243" w:rsidP="00674F69">
      <w:pPr>
        <w:keepNext/>
        <w:widowControl w:val="0"/>
        <w:spacing w:after="0"/>
        <w:ind w:left="513" w:right="573"/>
        <w:jc w:val="both"/>
        <w:rPr>
          <w:rFonts w:ascii="Times New Roman" w:eastAsia="Times New Roman" w:hAnsi="Times New Roman" w:cs="Times New Roman"/>
          <w:b/>
          <w:color w:val="FF0000"/>
          <w:sz w:val="26"/>
          <w:szCs w:val="26"/>
          <w:lang w:eastAsia="ru-RU"/>
        </w:rPr>
      </w:pPr>
    </w:p>
    <w:p w:rsidR="0059680C" w:rsidRPr="008F504A" w:rsidRDefault="0059680C" w:rsidP="00674F69">
      <w:pPr>
        <w:keepNext/>
        <w:keepLines/>
        <w:widowControl w:val="0"/>
        <w:spacing w:after="0"/>
        <w:jc w:val="center"/>
        <w:rPr>
          <w:rFonts w:ascii="Times New Roman" w:eastAsia="Times New Roman" w:hAnsi="Times New Roman" w:cs="Times New Roman"/>
          <w:b/>
          <w:sz w:val="28"/>
          <w:szCs w:val="28"/>
        </w:rPr>
      </w:pPr>
    </w:p>
    <w:p w:rsidR="009C7A1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ДОКЛАД</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О ПРАВОПРИМЕНИТЕЛЬНО</w:t>
      </w:r>
      <w:r w:rsidR="003579CD">
        <w:rPr>
          <w:rFonts w:ascii="Times New Roman" w:eastAsia="Times New Roman" w:hAnsi="Times New Roman" w:cs="Times New Roman"/>
          <w:b/>
          <w:sz w:val="28"/>
          <w:szCs w:val="28"/>
        </w:rPr>
        <w:t>Й ПРАКТИКЕ</w:t>
      </w:r>
      <w:r w:rsidRPr="008F504A">
        <w:rPr>
          <w:rFonts w:ascii="Times New Roman" w:eastAsia="Times New Roman" w:hAnsi="Times New Roman" w:cs="Times New Roman"/>
          <w:b/>
          <w:sz w:val="28"/>
          <w:szCs w:val="28"/>
        </w:rPr>
        <w:t xml:space="preserve">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КОНТРОЛЬНО-НАДЗОРНОЙ ДЕЯТЕЛЬНОСТИ </w:t>
      </w:r>
      <w:proofErr w:type="gramStart"/>
      <w:r w:rsidRPr="008F504A">
        <w:rPr>
          <w:rFonts w:ascii="Times New Roman" w:eastAsia="Times New Roman" w:hAnsi="Times New Roman" w:cs="Times New Roman"/>
          <w:b/>
          <w:sz w:val="28"/>
          <w:szCs w:val="28"/>
        </w:rPr>
        <w:t>В</w:t>
      </w:r>
      <w:proofErr w:type="gramEnd"/>
      <w:r w:rsidRPr="008F504A">
        <w:rPr>
          <w:rFonts w:ascii="Times New Roman" w:eastAsia="Times New Roman" w:hAnsi="Times New Roman" w:cs="Times New Roman"/>
          <w:b/>
          <w:sz w:val="28"/>
          <w:szCs w:val="28"/>
        </w:rPr>
        <w:t xml:space="preserve">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САХАЛИНСКОМ УПРАВЛЕНИИ ФЕДЕРАЛЬНОЙ СЛУЖБЫ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ПО ЭКОЛОГИЧЕСКОМУ, ТЕХНОЛОГИЧЕСКОМУ</w:t>
      </w:r>
      <w:r w:rsidRPr="008F504A">
        <w:rPr>
          <w:rFonts w:ascii="Times New Roman" w:eastAsia="Times New Roman" w:hAnsi="Times New Roman" w:cs="Times New Roman"/>
          <w:sz w:val="28"/>
          <w:szCs w:val="28"/>
        </w:rPr>
        <w:t xml:space="preserve"> </w:t>
      </w:r>
      <w:r w:rsidRPr="008F504A">
        <w:rPr>
          <w:rFonts w:ascii="Times New Roman" w:eastAsia="Times New Roman" w:hAnsi="Times New Roman" w:cs="Times New Roman"/>
          <w:b/>
          <w:sz w:val="28"/>
          <w:szCs w:val="28"/>
        </w:rPr>
        <w:t xml:space="preserve">И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АТОМНОМУ НАДЗОРУ В ОБЛАСТИ </w:t>
      </w:r>
    </w:p>
    <w:p w:rsidR="00493F55" w:rsidRPr="008F504A" w:rsidRDefault="00493F55" w:rsidP="00674F69">
      <w:pPr>
        <w:keepNext/>
        <w:keepLines/>
        <w:widowControl w:val="0"/>
        <w:spacing w:after="0"/>
        <w:jc w:val="center"/>
        <w:rPr>
          <w:rFonts w:ascii="Times New Roman" w:eastAsia="Times New Roman" w:hAnsi="Times New Roman" w:cs="Times New Roman"/>
          <w:b/>
          <w:sz w:val="28"/>
          <w:szCs w:val="28"/>
        </w:rPr>
      </w:pPr>
      <w:r w:rsidRPr="008F504A">
        <w:rPr>
          <w:rFonts w:ascii="Times New Roman" w:eastAsia="Times New Roman" w:hAnsi="Times New Roman" w:cs="Times New Roman"/>
          <w:b/>
          <w:sz w:val="28"/>
          <w:szCs w:val="28"/>
        </w:rPr>
        <w:t xml:space="preserve">ПРОМЫШЛЕННОЙ БЕЗОПАСНОСТИ </w:t>
      </w:r>
    </w:p>
    <w:p w:rsidR="009C7A15" w:rsidRPr="008F504A" w:rsidRDefault="00CC6E27" w:rsidP="00674F69">
      <w:pPr>
        <w:keepNext/>
        <w:keepLines/>
        <w:widowControl w:val="0"/>
        <w:spacing w:after="0"/>
        <w:jc w:val="center"/>
        <w:rPr>
          <w:rFonts w:ascii="Times New Roman" w:eastAsia="Calibri" w:hAnsi="Times New Roman" w:cs="Times New Roman"/>
          <w:b/>
          <w:sz w:val="28"/>
          <w:szCs w:val="28"/>
          <w:shd w:val="clear" w:color="auto" w:fill="FFFFFF"/>
        </w:rPr>
      </w:pPr>
      <w:r w:rsidRPr="008F504A">
        <w:rPr>
          <w:rFonts w:ascii="Times New Roman" w:eastAsia="Times New Roman" w:hAnsi="Times New Roman" w:cs="Times New Roman"/>
          <w:b/>
          <w:sz w:val="28"/>
          <w:szCs w:val="28"/>
        </w:rPr>
        <w:t xml:space="preserve">ЗА </w:t>
      </w:r>
      <w:r w:rsidR="0095020C">
        <w:rPr>
          <w:rFonts w:ascii="Times New Roman" w:eastAsia="Times New Roman" w:hAnsi="Times New Roman" w:cs="Times New Roman"/>
          <w:b/>
          <w:sz w:val="28"/>
          <w:szCs w:val="28"/>
        </w:rPr>
        <w:t>6 МЕСЯЦЕВ</w:t>
      </w:r>
      <w:r w:rsidR="00493F55" w:rsidRPr="008F504A">
        <w:rPr>
          <w:rFonts w:ascii="Times New Roman" w:eastAsia="Times New Roman" w:hAnsi="Times New Roman" w:cs="Times New Roman"/>
          <w:b/>
          <w:sz w:val="28"/>
          <w:szCs w:val="28"/>
        </w:rPr>
        <w:t xml:space="preserve"> 201</w:t>
      </w:r>
      <w:r w:rsidR="00404943">
        <w:rPr>
          <w:rFonts w:ascii="Times New Roman" w:eastAsia="Times New Roman" w:hAnsi="Times New Roman" w:cs="Times New Roman"/>
          <w:b/>
          <w:sz w:val="28"/>
          <w:szCs w:val="28"/>
        </w:rPr>
        <w:t>9</w:t>
      </w:r>
      <w:r w:rsidR="00493F55" w:rsidRPr="008F504A">
        <w:rPr>
          <w:rFonts w:ascii="Times New Roman" w:eastAsia="Times New Roman" w:hAnsi="Times New Roman" w:cs="Times New Roman"/>
          <w:b/>
          <w:sz w:val="28"/>
          <w:szCs w:val="28"/>
        </w:rPr>
        <w:t xml:space="preserve"> ГОДА</w:t>
      </w:r>
    </w:p>
    <w:p w:rsidR="009C7A15" w:rsidRPr="008F504A" w:rsidRDefault="009C7A15" w:rsidP="00674F69">
      <w:pPr>
        <w:keepNext/>
        <w:keepLines/>
        <w:widowControl w:val="0"/>
        <w:spacing w:after="0"/>
        <w:ind w:left="513" w:right="573"/>
        <w:jc w:val="center"/>
        <w:rPr>
          <w:rFonts w:ascii="Times New Roman" w:eastAsia="Times New Roman" w:hAnsi="Times New Roman" w:cs="Times New Roman"/>
          <w:b/>
          <w:sz w:val="26"/>
          <w:szCs w:val="26"/>
          <w:lang w:eastAsia="ru-RU"/>
        </w:rPr>
      </w:pPr>
      <w:r w:rsidRPr="008F504A">
        <w:rPr>
          <w:rFonts w:ascii="Times New Roman" w:eastAsia="Times New Roman" w:hAnsi="Times New Roman" w:cs="Times New Roman"/>
          <w:b/>
          <w:sz w:val="26"/>
          <w:szCs w:val="26"/>
          <w:lang w:eastAsia="ru-RU"/>
        </w:rPr>
        <w:t xml:space="preserve"> (со статистикой типовых и массовых нарушений обязательных требований с возможными мероприятиями по их устранению)</w:t>
      </w:r>
    </w:p>
    <w:p w:rsidR="009C7A15" w:rsidRPr="008F504A" w:rsidRDefault="009C7A15" w:rsidP="00674F69">
      <w:pPr>
        <w:keepNext/>
        <w:keepLines/>
        <w:widowControl w:val="0"/>
        <w:spacing w:after="0"/>
        <w:ind w:left="513" w:right="573"/>
        <w:jc w:val="both"/>
        <w:rPr>
          <w:rFonts w:ascii="Times New Roman" w:eastAsia="Times New Roman" w:hAnsi="Times New Roman" w:cs="Times New Roman"/>
          <w:b/>
          <w:sz w:val="26"/>
          <w:szCs w:val="26"/>
          <w:lang w:eastAsia="ru-RU"/>
        </w:rPr>
      </w:pPr>
    </w:p>
    <w:p w:rsidR="000D0243" w:rsidRPr="008F504A" w:rsidRDefault="000D0243" w:rsidP="00674F69">
      <w:pPr>
        <w:keepNext/>
        <w:widowControl w:val="0"/>
        <w:spacing w:after="0"/>
        <w:jc w:val="both"/>
        <w:rPr>
          <w:rFonts w:ascii="Times New Roman" w:eastAsia="Times New Roman" w:hAnsi="Times New Roman" w:cs="Times New Roman"/>
          <w:b/>
          <w:color w:val="FF0000"/>
          <w:sz w:val="26"/>
          <w:szCs w:val="26"/>
          <w:lang w:eastAsia="ru-RU"/>
        </w:rPr>
      </w:pPr>
      <w:r w:rsidRPr="008F504A">
        <w:rPr>
          <w:rFonts w:ascii="Times New Roman" w:eastAsia="Times New Roman" w:hAnsi="Times New Roman" w:cs="Times New Roman"/>
          <w:b/>
          <w:color w:val="FF0000"/>
          <w:sz w:val="26"/>
          <w:szCs w:val="26"/>
          <w:lang w:eastAsia="ru-RU"/>
        </w:rPr>
        <w:br w:type="page"/>
      </w:r>
    </w:p>
    <w:p w:rsidR="009C7A15" w:rsidRPr="008F504A" w:rsidRDefault="009C7A15" w:rsidP="00674F69">
      <w:pPr>
        <w:keepNext/>
        <w:keepLines/>
        <w:widowControl w:val="0"/>
        <w:spacing w:after="0"/>
        <w:jc w:val="center"/>
        <w:rPr>
          <w:rFonts w:ascii="Times New Roman" w:hAnsi="Times New Roman" w:cs="Times New Roman"/>
          <w:b/>
          <w:sz w:val="28"/>
          <w:szCs w:val="28"/>
          <w:lang w:eastAsia="ru-RU"/>
        </w:rPr>
      </w:pPr>
      <w:r w:rsidRPr="008F504A">
        <w:rPr>
          <w:rFonts w:ascii="Times New Roman" w:hAnsi="Times New Roman" w:cs="Times New Roman"/>
          <w:b/>
          <w:sz w:val="28"/>
          <w:szCs w:val="28"/>
          <w:lang w:eastAsia="ru-RU"/>
        </w:rPr>
        <w:lastRenderedPageBreak/>
        <w:t xml:space="preserve"> Информация о состоянии надзорной деятельности</w:t>
      </w:r>
      <w:r w:rsidRPr="008F504A">
        <w:rPr>
          <w:i/>
          <w:sz w:val="28"/>
          <w:szCs w:val="28"/>
        </w:rPr>
        <w:t xml:space="preserve"> </w:t>
      </w:r>
      <w:r w:rsidRPr="008F504A">
        <w:rPr>
          <w:rFonts w:ascii="Times New Roman" w:hAnsi="Times New Roman" w:cs="Times New Roman"/>
          <w:b/>
          <w:sz w:val="28"/>
          <w:szCs w:val="28"/>
          <w:lang w:eastAsia="ru-RU"/>
        </w:rPr>
        <w:t xml:space="preserve">Управления </w:t>
      </w:r>
    </w:p>
    <w:p w:rsidR="009C7A15" w:rsidRPr="008F504A" w:rsidRDefault="0069401C" w:rsidP="00674F69">
      <w:pPr>
        <w:keepNext/>
        <w:keepLines/>
        <w:widowControl w:val="0"/>
        <w:spacing w:after="0"/>
        <w:jc w:val="center"/>
        <w:rPr>
          <w:rFonts w:ascii="Times New Roman" w:hAnsi="Times New Roman" w:cs="Times New Roman"/>
          <w:b/>
          <w:sz w:val="28"/>
          <w:szCs w:val="28"/>
          <w:lang w:eastAsia="ru-RU"/>
        </w:rPr>
      </w:pPr>
      <w:r w:rsidRPr="008F504A">
        <w:rPr>
          <w:rFonts w:ascii="Times New Roman" w:hAnsi="Times New Roman" w:cs="Times New Roman"/>
          <w:b/>
          <w:sz w:val="28"/>
          <w:szCs w:val="28"/>
          <w:lang w:eastAsia="ru-RU"/>
        </w:rPr>
        <w:t xml:space="preserve">за </w:t>
      </w:r>
      <w:r w:rsidR="0095020C">
        <w:rPr>
          <w:rFonts w:ascii="Times New Roman" w:hAnsi="Times New Roman" w:cs="Times New Roman"/>
          <w:b/>
          <w:sz w:val="28"/>
          <w:szCs w:val="28"/>
          <w:lang w:eastAsia="ru-RU"/>
        </w:rPr>
        <w:t>6</w:t>
      </w:r>
      <w:r w:rsidR="00404943">
        <w:rPr>
          <w:rFonts w:ascii="Times New Roman" w:hAnsi="Times New Roman" w:cs="Times New Roman"/>
          <w:b/>
          <w:sz w:val="28"/>
          <w:szCs w:val="28"/>
          <w:lang w:eastAsia="ru-RU"/>
        </w:rPr>
        <w:t xml:space="preserve"> месяц</w:t>
      </w:r>
      <w:r w:rsidR="0095020C">
        <w:rPr>
          <w:rFonts w:ascii="Times New Roman" w:hAnsi="Times New Roman" w:cs="Times New Roman"/>
          <w:b/>
          <w:sz w:val="28"/>
          <w:szCs w:val="28"/>
          <w:lang w:eastAsia="ru-RU"/>
        </w:rPr>
        <w:t>ев</w:t>
      </w:r>
      <w:r w:rsidR="009C7A15" w:rsidRPr="008F504A">
        <w:rPr>
          <w:rFonts w:ascii="Times New Roman" w:hAnsi="Times New Roman" w:cs="Times New Roman"/>
          <w:b/>
          <w:sz w:val="28"/>
          <w:szCs w:val="28"/>
          <w:lang w:eastAsia="ru-RU"/>
        </w:rPr>
        <w:t xml:space="preserve"> 201</w:t>
      </w:r>
      <w:r w:rsidR="00404943">
        <w:rPr>
          <w:rFonts w:ascii="Times New Roman" w:hAnsi="Times New Roman" w:cs="Times New Roman"/>
          <w:b/>
          <w:sz w:val="28"/>
          <w:szCs w:val="28"/>
          <w:lang w:eastAsia="ru-RU"/>
        </w:rPr>
        <w:t>9</w:t>
      </w:r>
      <w:r w:rsidR="009C7A15" w:rsidRPr="008F504A">
        <w:rPr>
          <w:rFonts w:ascii="Times New Roman" w:hAnsi="Times New Roman" w:cs="Times New Roman"/>
          <w:b/>
          <w:sz w:val="28"/>
          <w:szCs w:val="28"/>
          <w:lang w:eastAsia="ru-RU"/>
        </w:rPr>
        <w:t xml:space="preserve"> года</w:t>
      </w:r>
    </w:p>
    <w:p w:rsidR="00B46950" w:rsidRPr="008F504A" w:rsidRDefault="00B46950" w:rsidP="00674F69">
      <w:pPr>
        <w:keepNext/>
        <w:keepLines/>
        <w:widowControl w:val="0"/>
        <w:spacing w:after="0"/>
        <w:jc w:val="center"/>
        <w:rPr>
          <w:rFonts w:ascii="Times New Roman" w:hAnsi="Times New Roman" w:cs="Times New Roman"/>
          <w:b/>
          <w:sz w:val="28"/>
          <w:szCs w:val="28"/>
          <w:lang w:eastAsia="ru-RU"/>
        </w:rPr>
      </w:pPr>
    </w:p>
    <w:p w:rsidR="00B46950" w:rsidRPr="0095020C" w:rsidRDefault="00B46950" w:rsidP="00B46950">
      <w:pPr>
        <w:keepNext/>
        <w:keepLines/>
        <w:widowControl w:val="0"/>
        <w:spacing w:after="0"/>
        <w:ind w:firstLine="680"/>
        <w:jc w:val="both"/>
        <w:rPr>
          <w:rFonts w:ascii="Times New Roman" w:eastAsia="Times New Roman" w:hAnsi="Times New Roman" w:cs="Times New Roman"/>
          <w:sz w:val="28"/>
          <w:szCs w:val="28"/>
          <w:lang w:eastAsia="ru-RU"/>
        </w:rPr>
      </w:pPr>
      <w:proofErr w:type="gramStart"/>
      <w:r w:rsidRPr="0095020C">
        <w:rPr>
          <w:rFonts w:ascii="Times New Roman" w:eastAsia="Times New Roman" w:hAnsi="Times New Roman" w:cs="Times New Roman"/>
          <w:sz w:val="28"/>
          <w:szCs w:val="28"/>
          <w:lang w:eastAsia="ru-RU"/>
        </w:rPr>
        <w:t xml:space="preserve">Настоящий доклад о правоприменительной практике контрольно-надзорной деятельности в Сахалинском управлении Ростехнадзора (далее – Управление) при осуществлении федерального государственного надзора в области промышленной безопасности за </w:t>
      </w:r>
      <w:r w:rsidR="0095020C" w:rsidRPr="0095020C">
        <w:rPr>
          <w:rFonts w:ascii="Times New Roman" w:eastAsia="Times New Roman" w:hAnsi="Times New Roman" w:cs="Times New Roman"/>
          <w:sz w:val="28"/>
          <w:szCs w:val="28"/>
          <w:lang w:eastAsia="ru-RU"/>
        </w:rPr>
        <w:t>6</w:t>
      </w:r>
      <w:r w:rsidRPr="0095020C">
        <w:rPr>
          <w:rFonts w:ascii="Times New Roman" w:eastAsia="Times New Roman" w:hAnsi="Times New Roman" w:cs="Times New Roman"/>
          <w:sz w:val="28"/>
          <w:szCs w:val="28"/>
          <w:lang w:eastAsia="ru-RU"/>
        </w:rPr>
        <w:t xml:space="preserve"> месяц</w:t>
      </w:r>
      <w:r w:rsidR="0095020C" w:rsidRPr="0095020C">
        <w:rPr>
          <w:rFonts w:ascii="Times New Roman" w:eastAsia="Times New Roman" w:hAnsi="Times New Roman" w:cs="Times New Roman"/>
          <w:sz w:val="28"/>
          <w:szCs w:val="28"/>
          <w:lang w:eastAsia="ru-RU"/>
        </w:rPr>
        <w:t>ев</w:t>
      </w:r>
      <w:r w:rsidRPr="0095020C">
        <w:rPr>
          <w:rFonts w:ascii="Times New Roman" w:eastAsia="Times New Roman" w:hAnsi="Times New Roman" w:cs="Times New Roman"/>
          <w:sz w:val="28"/>
          <w:szCs w:val="28"/>
          <w:lang w:eastAsia="ru-RU"/>
        </w:rPr>
        <w:t xml:space="preserve"> 201</w:t>
      </w:r>
      <w:r w:rsidR="00404943" w:rsidRPr="0095020C">
        <w:rPr>
          <w:rFonts w:ascii="Times New Roman" w:eastAsia="Times New Roman" w:hAnsi="Times New Roman" w:cs="Times New Roman"/>
          <w:sz w:val="28"/>
          <w:szCs w:val="28"/>
          <w:lang w:eastAsia="ru-RU"/>
        </w:rPr>
        <w:t>9</w:t>
      </w:r>
      <w:r w:rsidRPr="0095020C">
        <w:rPr>
          <w:rFonts w:ascii="Times New Roman" w:eastAsia="Times New Roman" w:hAnsi="Times New Roman" w:cs="Times New Roman"/>
          <w:sz w:val="28"/>
          <w:szCs w:val="28"/>
          <w:lang w:eastAsia="ru-RU"/>
        </w:rPr>
        <w:t xml:space="preserve"> года сформирован в рамках подготовки к проведению публичных мероприятий с подконтрольными субъектами в</w:t>
      </w:r>
      <w:r w:rsidR="0095020C" w:rsidRPr="0095020C">
        <w:rPr>
          <w:rFonts w:ascii="Times New Roman" w:eastAsia="Times New Roman" w:hAnsi="Times New Roman" w:cs="Times New Roman"/>
          <w:sz w:val="28"/>
          <w:szCs w:val="28"/>
          <w:lang w:eastAsia="ru-RU"/>
        </w:rPr>
        <w:t xml:space="preserve"> 3</w:t>
      </w:r>
      <w:r w:rsidRPr="0095020C">
        <w:rPr>
          <w:rFonts w:ascii="Times New Roman" w:eastAsia="Times New Roman" w:hAnsi="Times New Roman" w:cs="Times New Roman"/>
          <w:sz w:val="28"/>
          <w:szCs w:val="28"/>
          <w:lang w:eastAsia="ru-RU"/>
        </w:rPr>
        <w:t xml:space="preserve"> квартале 201</w:t>
      </w:r>
      <w:r w:rsidR="008F504A" w:rsidRPr="0095020C">
        <w:rPr>
          <w:rFonts w:ascii="Times New Roman" w:eastAsia="Times New Roman" w:hAnsi="Times New Roman" w:cs="Times New Roman"/>
          <w:sz w:val="28"/>
          <w:szCs w:val="28"/>
          <w:lang w:eastAsia="ru-RU"/>
        </w:rPr>
        <w:t>9</w:t>
      </w:r>
      <w:r w:rsidRPr="0095020C">
        <w:rPr>
          <w:rFonts w:ascii="Times New Roman" w:eastAsia="Times New Roman" w:hAnsi="Times New Roman" w:cs="Times New Roman"/>
          <w:sz w:val="28"/>
          <w:szCs w:val="28"/>
          <w:lang w:eastAsia="ru-RU"/>
        </w:rPr>
        <w:t xml:space="preserve"> г. во исполнение положений приоритетной программы «Реформа контрольной и надзорной деятельности».</w:t>
      </w:r>
      <w:proofErr w:type="gramEnd"/>
    </w:p>
    <w:p w:rsidR="00B46950" w:rsidRPr="0095020C" w:rsidRDefault="00B46950" w:rsidP="00B46950">
      <w:pPr>
        <w:keepNext/>
        <w:keepLines/>
        <w:widowControl w:val="0"/>
        <w:spacing w:after="0"/>
        <w:ind w:firstLine="680"/>
        <w:jc w:val="both"/>
        <w:rPr>
          <w:rFonts w:ascii="Times New Roman" w:eastAsia="Times New Roman" w:hAnsi="Times New Roman" w:cs="Times New Roman"/>
          <w:sz w:val="28"/>
          <w:szCs w:val="28"/>
          <w:lang w:eastAsia="ru-RU"/>
        </w:rPr>
      </w:pPr>
      <w:r w:rsidRPr="0095020C">
        <w:rPr>
          <w:rFonts w:ascii="Times New Roman" w:eastAsia="Times New Roman" w:hAnsi="Times New Roman" w:cs="Times New Roman"/>
          <w:sz w:val="28"/>
          <w:szCs w:val="28"/>
          <w:lang w:eastAsia="ru-RU"/>
        </w:rPr>
        <w:t>Цель мероприятия – доведение до сведения подконтрольных организаций информации о недопустимых действиях в рамках эксплуатации опасных производственных объектов и последствиях нарушений требований промышленной безопасности, а также санкциях, применяемых к нарушителям.</w:t>
      </w:r>
    </w:p>
    <w:p w:rsidR="0095020C" w:rsidRPr="0095020C" w:rsidRDefault="0095020C" w:rsidP="0095020C">
      <w:pPr>
        <w:spacing w:after="0" w:line="240" w:lineRule="auto"/>
        <w:ind w:firstLine="708"/>
        <w:jc w:val="both"/>
        <w:rPr>
          <w:rFonts w:ascii="Times New Roman" w:hAnsi="Times New Roman" w:cs="Times New Roman"/>
          <w:sz w:val="28"/>
          <w:szCs w:val="28"/>
        </w:rPr>
      </w:pPr>
      <w:r w:rsidRPr="0095020C">
        <w:rPr>
          <w:rFonts w:ascii="Times New Roman" w:hAnsi="Times New Roman" w:cs="Times New Roman"/>
          <w:sz w:val="28"/>
          <w:szCs w:val="28"/>
        </w:rPr>
        <w:t xml:space="preserve">Государственный контроль в сфере промышленной безопасности в отчетном периоде за 6 месяцев 2019/2018 г. осуществлялся на 484/479 предприятиях, эксплуатирующих 739/894 ОПО. </w:t>
      </w:r>
    </w:p>
    <w:p w:rsidR="0095020C" w:rsidRPr="0095020C" w:rsidRDefault="0095020C" w:rsidP="0095020C">
      <w:pPr>
        <w:spacing w:after="0" w:line="240" w:lineRule="auto"/>
        <w:ind w:firstLine="708"/>
        <w:jc w:val="both"/>
        <w:rPr>
          <w:rFonts w:ascii="Times New Roman" w:hAnsi="Times New Roman" w:cs="Times New Roman"/>
          <w:sz w:val="28"/>
          <w:szCs w:val="28"/>
        </w:rPr>
      </w:pPr>
      <w:r w:rsidRPr="0095020C">
        <w:rPr>
          <w:rFonts w:ascii="Times New Roman" w:hAnsi="Times New Roman" w:cs="Times New Roman"/>
          <w:sz w:val="28"/>
          <w:szCs w:val="28"/>
        </w:rPr>
        <w:t>За 6 месяцев 2019/2018 г.  проведено 122/93 обследований поднадзорных предприятий.</w:t>
      </w:r>
    </w:p>
    <w:p w:rsidR="0095020C" w:rsidRPr="0095020C" w:rsidRDefault="0095020C" w:rsidP="0095020C">
      <w:pPr>
        <w:pStyle w:val="280"/>
        <w:rPr>
          <w:sz w:val="28"/>
          <w:szCs w:val="28"/>
        </w:rPr>
      </w:pPr>
      <w:r w:rsidRPr="0095020C">
        <w:rPr>
          <w:sz w:val="28"/>
          <w:szCs w:val="28"/>
        </w:rPr>
        <w:t xml:space="preserve"> </w:t>
      </w:r>
      <w:r w:rsidRPr="0095020C">
        <w:rPr>
          <w:sz w:val="28"/>
          <w:szCs w:val="28"/>
        </w:rPr>
        <w:tab/>
        <w:t>Выявлено и предписано к устранению 73/96 нарушений требований промышленной безопасности. Общее количество административных наказаний, наложенных по итогам проверок 14/20, общая сумма наложенных административных штрафов 2860/3553 тыс. руб.  Общая сумма уплаченных (взысканных) административных штрафов  2515/3773 тыс. рублей.</w:t>
      </w:r>
    </w:p>
    <w:p w:rsidR="00B46950" w:rsidRPr="0095020C" w:rsidRDefault="00B46950" w:rsidP="009E2CEB">
      <w:pPr>
        <w:pStyle w:val="250"/>
        <w:spacing w:line="276" w:lineRule="auto"/>
        <w:ind w:right="-2" w:firstLine="567"/>
        <w:rPr>
          <w:b w:val="0"/>
          <w:i w:val="0"/>
          <w:sz w:val="28"/>
          <w:szCs w:val="28"/>
        </w:rPr>
      </w:pPr>
      <w:r w:rsidRPr="0095020C">
        <w:rPr>
          <w:b w:val="0"/>
          <w:i w:val="0"/>
          <w:sz w:val="28"/>
          <w:szCs w:val="28"/>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B46950" w:rsidRPr="0095020C" w:rsidRDefault="00B46950" w:rsidP="00674F69">
      <w:pPr>
        <w:keepNext/>
        <w:keepLines/>
        <w:widowControl w:val="0"/>
        <w:spacing w:after="0"/>
        <w:jc w:val="center"/>
        <w:rPr>
          <w:rFonts w:ascii="Times New Roman" w:hAnsi="Times New Roman" w:cs="Times New Roman"/>
          <w:b/>
          <w:i/>
          <w:sz w:val="28"/>
          <w:szCs w:val="28"/>
          <w:highlight w:val="yellow"/>
        </w:rPr>
      </w:pPr>
    </w:p>
    <w:p w:rsidR="009C7A15" w:rsidRPr="0095020C" w:rsidRDefault="009C7A15" w:rsidP="00674F69">
      <w:pPr>
        <w:keepNext/>
        <w:keepLines/>
        <w:widowControl w:val="0"/>
        <w:spacing w:after="0"/>
        <w:ind w:firstLine="680"/>
        <w:jc w:val="both"/>
        <w:rPr>
          <w:rFonts w:ascii="Times New Roman" w:eastAsia="Times New Roman" w:hAnsi="Times New Roman" w:cs="Times New Roman"/>
          <w:sz w:val="28"/>
          <w:szCs w:val="28"/>
          <w:highlight w:val="yellow"/>
          <w:lang w:eastAsia="ru-RU"/>
        </w:rPr>
      </w:pPr>
    </w:p>
    <w:bookmarkEnd w:id="0"/>
    <w:p w:rsidR="00461F99" w:rsidRPr="0095020C" w:rsidRDefault="00461F99" w:rsidP="00461F99">
      <w:pPr>
        <w:keepNext/>
        <w:widowControl w:val="0"/>
        <w:tabs>
          <w:tab w:val="num" w:pos="0"/>
        </w:tabs>
        <w:spacing w:after="0"/>
        <w:ind w:firstLine="709"/>
        <w:jc w:val="center"/>
        <w:rPr>
          <w:rFonts w:ascii="Times New Roman" w:eastAsia="Times New Roman" w:hAnsi="Times New Roman"/>
          <w:b/>
          <w:sz w:val="28"/>
          <w:szCs w:val="28"/>
        </w:rPr>
      </w:pPr>
      <w:r w:rsidRPr="0095020C">
        <w:rPr>
          <w:rFonts w:ascii="Times New Roman" w:eastAsia="Times New Roman" w:hAnsi="Times New Roman"/>
          <w:b/>
          <w:sz w:val="28"/>
          <w:szCs w:val="28"/>
        </w:rPr>
        <w:t>Объекты нефтегазодобычи, газопереработки и магистрального трубопроводного транспорта</w:t>
      </w:r>
    </w:p>
    <w:p w:rsidR="00461F99" w:rsidRPr="0095020C" w:rsidRDefault="00461F99" w:rsidP="00461F99">
      <w:pPr>
        <w:pStyle w:val="affe"/>
        <w:spacing w:line="276" w:lineRule="auto"/>
        <w:ind w:firstLine="0"/>
        <w:rPr>
          <w:rFonts w:ascii="Times New Roman" w:hAnsi="Times New Roman"/>
          <w:sz w:val="28"/>
          <w:szCs w:val="28"/>
          <w:highlight w:val="yellow"/>
        </w:rPr>
      </w:pPr>
    </w:p>
    <w:p w:rsidR="0095020C" w:rsidRDefault="0095020C" w:rsidP="0095020C">
      <w:pPr>
        <w:pStyle w:val="affe"/>
        <w:spacing w:line="276" w:lineRule="auto"/>
        <w:ind w:firstLine="709"/>
        <w:rPr>
          <w:rFonts w:ascii="Times New Roman" w:hAnsi="Times New Roman"/>
          <w:sz w:val="28"/>
          <w:szCs w:val="28"/>
        </w:rPr>
      </w:pPr>
      <w:r>
        <w:rPr>
          <w:rFonts w:ascii="Times New Roman" w:hAnsi="Times New Roman"/>
          <w:sz w:val="28"/>
          <w:szCs w:val="28"/>
        </w:rPr>
        <w:t>Управление</w:t>
      </w:r>
      <w:r w:rsidRPr="00975235">
        <w:rPr>
          <w:rFonts w:ascii="Times New Roman" w:hAnsi="Times New Roman"/>
          <w:sz w:val="28"/>
          <w:szCs w:val="28"/>
        </w:rPr>
        <w:t xml:space="preserve"> осуществляет надзор в области промышлен</w:t>
      </w:r>
      <w:r>
        <w:rPr>
          <w:rFonts w:ascii="Times New Roman" w:hAnsi="Times New Roman"/>
          <w:sz w:val="28"/>
          <w:szCs w:val="28"/>
        </w:rPr>
        <w:t>ной безопасности в отношении 160</w:t>
      </w:r>
      <w:r w:rsidRPr="00975235">
        <w:rPr>
          <w:rFonts w:ascii="Times New Roman" w:hAnsi="Times New Roman"/>
          <w:sz w:val="28"/>
          <w:szCs w:val="28"/>
        </w:rPr>
        <w:t xml:space="preserve"> опасных производственных объектов</w:t>
      </w:r>
      <w:r>
        <w:rPr>
          <w:rFonts w:ascii="Times New Roman" w:hAnsi="Times New Roman"/>
          <w:sz w:val="28"/>
          <w:szCs w:val="28"/>
        </w:rPr>
        <w:t xml:space="preserve"> </w:t>
      </w:r>
      <w:r w:rsidRPr="00975235">
        <w:rPr>
          <w:rFonts w:ascii="Times New Roman" w:hAnsi="Times New Roman"/>
          <w:sz w:val="28"/>
          <w:szCs w:val="28"/>
        </w:rPr>
        <w:t>нефтегазодобычи, газопереработки и магистрального трубопроводного транспорта</w:t>
      </w:r>
      <w:r>
        <w:rPr>
          <w:rFonts w:ascii="Times New Roman" w:hAnsi="Times New Roman"/>
          <w:sz w:val="28"/>
          <w:szCs w:val="28"/>
        </w:rPr>
        <w:t>.</w:t>
      </w:r>
    </w:p>
    <w:p w:rsidR="0095020C" w:rsidRDefault="0095020C" w:rsidP="0095020C">
      <w:pPr>
        <w:pStyle w:val="affe"/>
        <w:spacing w:line="276" w:lineRule="auto"/>
        <w:ind w:firstLine="709"/>
        <w:rPr>
          <w:rFonts w:ascii="Times New Roman" w:hAnsi="Times New Roman"/>
          <w:sz w:val="28"/>
          <w:szCs w:val="28"/>
        </w:rPr>
      </w:pPr>
      <w:r>
        <w:rPr>
          <w:rFonts w:ascii="Times New Roman" w:hAnsi="Times New Roman"/>
          <w:sz w:val="28"/>
          <w:szCs w:val="28"/>
        </w:rPr>
        <w:t>За 6</w:t>
      </w:r>
      <w:r w:rsidRPr="00C851F7">
        <w:rPr>
          <w:rFonts w:ascii="Times New Roman" w:hAnsi="Times New Roman"/>
          <w:sz w:val="28"/>
          <w:szCs w:val="28"/>
        </w:rPr>
        <w:t xml:space="preserve"> мес</w:t>
      </w:r>
      <w:r>
        <w:rPr>
          <w:rFonts w:ascii="Times New Roman" w:hAnsi="Times New Roman"/>
          <w:sz w:val="28"/>
          <w:szCs w:val="28"/>
        </w:rPr>
        <w:t>яцев 2019/2018гг  проведено  101/60</w:t>
      </w:r>
      <w:r w:rsidRPr="00C851F7">
        <w:rPr>
          <w:rFonts w:ascii="Times New Roman" w:hAnsi="Times New Roman"/>
          <w:sz w:val="28"/>
          <w:szCs w:val="28"/>
        </w:rPr>
        <w:t xml:space="preserve"> обследований поднадзорных </w:t>
      </w:r>
      <w:r>
        <w:rPr>
          <w:rFonts w:ascii="Times New Roman" w:hAnsi="Times New Roman"/>
          <w:sz w:val="28"/>
          <w:szCs w:val="28"/>
        </w:rPr>
        <w:t>предприятий, из них: плановых - 1/1 проверок, внеплановых - 8/8 проверок</w:t>
      </w:r>
      <w:r w:rsidRPr="00C851F7">
        <w:rPr>
          <w:rFonts w:ascii="Times New Roman" w:hAnsi="Times New Roman"/>
          <w:sz w:val="28"/>
          <w:szCs w:val="28"/>
        </w:rPr>
        <w:t xml:space="preserve">, в </w:t>
      </w:r>
      <w:r w:rsidRPr="00C851F7">
        <w:rPr>
          <w:rFonts w:ascii="Times New Roman" w:hAnsi="Times New Roman"/>
          <w:sz w:val="28"/>
          <w:szCs w:val="28"/>
        </w:rPr>
        <w:lastRenderedPageBreak/>
        <w:t>рамках постоян</w:t>
      </w:r>
      <w:r>
        <w:rPr>
          <w:rFonts w:ascii="Times New Roman" w:hAnsi="Times New Roman"/>
          <w:sz w:val="28"/>
          <w:szCs w:val="28"/>
        </w:rPr>
        <w:t xml:space="preserve">ного государственного надзора - 92/51проверок.  </w:t>
      </w:r>
      <w:proofErr w:type="spellStart"/>
      <w:r>
        <w:rPr>
          <w:rFonts w:ascii="Times New Roman" w:hAnsi="Times New Roman"/>
          <w:sz w:val="28"/>
          <w:szCs w:val="28"/>
        </w:rPr>
        <w:t>П</w:t>
      </w:r>
      <w:r w:rsidRPr="003E3F98">
        <w:rPr>
          <w:rFonts w:ascii="Times New Roman" w:hAnsi="Times New Roman"/>
          <w:sz w:val="28"/>
          <w:szCs w:val="28"/>
        </w:rPr>
        <w:t>редлицензионных</w:t>
      </w:r>
      <w:proofErr w:type="spellEnd"/>
      <w:r w:rsidRPr="003E3F98">
        <w:rPr>
          <w:rFonts w:ascii="Times New Roman" w:hAnsi="Times New Roman"/>
          <w:sz w:val="28"/>
          <w:szCs w:val="28"/>
        </w:rPr>
        <w:t xml:space="preserve"> </w:t>
      </w:r>
      <w:r>
        <w:rPr>
          <w:rFonts w:ascii="Times New Roman" w:hAnsi="Times New Roman"/>
          <w:sz w:val="28"/>
          <w:szCs w:val="28"/>
        </w:rPr>
        <w:t>проверок</w:t>
      </w:r>
      <w:r w:rsidRPr="003E3F98">
        <w:rPr>
          <w:rFonts w:ascii="Times New Roman" w:hAnsi="Times New Roman"/>
          <w:sz w:val="28"/>
          <w:szCs w:val="28"/>
        </w:rPr>
        <w:t>- 3</w:t>
      </w:r>
      <w:r>
        <w:rPr>
          <w:rFonts w:ascii="Times New Roman" w:hAnsi="Times New Roman"/>
          <w:sz w:val="28"/>
          <w:szCs w:val="28"/>
        </w:rPr>
        <w:t>/2.</w:t>
      </w:r>
    </w:p>
    <w:p w:rsidR="0095020C" w:rsidRPr="00975235" w:rsidRDefault="0095020C" w:rsidP="0095020C">
      <w:pPr>
        <w:pStyle w:val="affe"/>
        <w:spacing w:line="276" w:lineRule="auto"/>
        <w:ind w:firstLine="709"/>
        <w:rPr>
          <w:rFonts w:ascii="Times New Roman" w:hAnsi="Times New Roman"/>
          <w:sz w:val="28"/>
          <w:szCs w:val="28"/>
        </w:rPr>
      </w:pPr>
      <w:r w:rsidRPr="00446A65">
        <w:rPr>
          <w:rFonts w:ascii="Times New Roman" w:hAnsi="Times New Roman"/>
          <w:noProof/>
          <w:sz w:val="28"/>
          <w:szCs w:val="28"/>
          <w:lang w:eastAsia="ru-RU"/>
        </w:rPr>
        <w:drawing>
          <wp:inline distT="0" distB="0" distL="0" distR="0" wp14:anchorId="703C9377" wp14:editId="5EF21E4F">
            <wp:extent cx="5734050" cy="2562225"/>
            <wp:effectExtent l="0" t="0" r="0" b="0"/>
            <wp:docPr id="3"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020C" w:rsidRPr="00975235" w:rsidRDefault="0095020C" w:rsidP="0095020C">
      <w:pPr>
        <w:pStyle w:val="affe"/>
        <w:spacing w:before="120" w:line="276" w:lineRule="auto"/>
        <w:ind w:firstLine="709"/>
        <w:rPr>
          <w:rFonts w:ascii="Times New Roman" w:hAnsi="Times New Roman"/>
          <w:sz w:val="28"/>
          <w:szCs w:val="28"/>
        </w:rPr>
      </w:pPr>
      <w:r w:rsidRPr="004C5EE0">
        <w:rPr>
          <w:rFonts w:ascii="Times New Roman" w:hAnsi="Times New Roman"/>
          <w:sz w:val="28"/>
          <w:szCs w:val="28"/>
        </w:rPr>
        <w:t>В результате проверок выявлено и предписано к устранению 27</w:t>
      </w:r>
      <w:r>
        <w:rPr>
          <w:rFonts w:ascii="Times New Roman" w:hAnsi="Times New Roman"/>
          <w:sz w:val="28"/>
          <w:szCs w:val="28"/>
        </w:rPr>
        <w:t>/32</w:t>
      </w:r>
      <w:r w:rsidRPr="004C5EE0">
        <w:rPr>
          <w:rFonts w:ascii="Times New Roman" w:hAnsi="Times New Roman"/>
          <w:sz w:val="28"/>
          <w:szCs w:val="28"/>
        </w:rPr>
        <w:t xml:space="preserve"> нарушений требований промышленной безопасности.</w:t>
      </w:r>
      <w:r w:rsidRPr="00C851F7">
        <w:rPr>
          <w:rFonts w:ascii="Times New Roman" w:hAnsi="Times New Roman"/>
          <w:sz w:val="28"/>
          <w:szCs w:val="28"/>
        </w:rPr>
        <w:t xml:space="preserve"> Управлением по р</w:t>
      </w:r>
      <w:r>
        <w:rPr>
          <w:rFonts w:ascii="Times New Roman" w:hAnsi="Times New Roman"/>
          <w:sz w:val="28"/>
          <w:szCs w:val="28"/>
        </w:rPr>
        <w:t>езультатам проверок наложено 10/4</w:t>
      </w:r>
      <w:r w:rsidRPr="00C851F7">
        <w:rPr>
          <w:rFonts w:ascii="Times New Roman" w:hAnsi="Times New Roman"/>
          <w:sz w:val="28"/>
          <w:szCs w:val="28"/>
        </w:rPr>
        <w:t xml:space="preserve"> административных наказаний, в том числе 0/0 административное приостановлени</w:t>
      </w:r>
      <w:r>
        <w:rPr>
          <w:rFonts w:ascii="Times New Roman" w:hAnsi="Times New Roman"/>
          <w:sz w:val="28"/>
          <w:szCs w:val="28"/>
        </w:rPr>
        <w:t>е деятельности предприятия и 6/10</w:t>
      </w:r>
      <w:r w:rsidRPr="00C851F7">
        <w:rPr>
          <w:rFonts w:ascii="Times New Roman" w:hAnsi="Times New Roman"/>
          <w:sz w:val="28"/>
          <w:szCs w:val="28"/>
        </w:rPr>
        <w:t xml:space="preserve"> административных ш</w:t>
      </w:r>
      <w:r>
        <w:rPr>
          <w:rFonts w:ascii="Times New Roman" w:hAnsi="Times New Roman"/>
          <w:sz w:val="28"/>
          <w:szCs w:val="28"/>
        </w:rPr>
        <w:t>трафов</w:t>
      </w:r>
      <w:r w:rsidRPr="00C851F7">
        <w:rPr>
          <w:rFonts w:ascii="Times New Roman" w:hAnsi="Times New Roman"/>
          <w:sz w:val="28"/>
          <w:szCs w:val="28"/>
        </w:rPr>
        <w:t xml:space="preserve"> на общ</w:t>
      </w:r>
      <w:r>
        <w:rPr>
          <w:rFonts w:ascii="Times New Roman" w:hAnsi="Times New Roman"/>
          <w:sz w:val="28"/>
          <w:szCs w:val="28"/>
        </w:rPr>
        <w:t xml:space="preserve">ую сумму 650/1093 тыс. руб. </w:t>
      </w:r>
    </w:p>
    <w:p w:rsidR="0095020C" w:rsidRPr="009B1E80" w:rsidRDefault="0095020C" w:rsidP="0095020C">
      <w:pPr>
        <w:pStyle w:val="afffd"/>
        <w:spacing w:line="276" w:lineRule="auto"/>
        <w:ind w:firstLine="709"/>
        <w:jc w:val="both"/>
        <w:rPr>
          <w:sz w:val="28"/>
          <w:szCs w:val="28"/>
        </w:rPr>
      </w:pPr>
      <w:r w:rsidRPr="00B36766">
        <w:rPr>
          <w:sz w:val="28"/>
          <w:szCs w:val="28"/>
        </w:rPr>
        <w:t>За отчетный период на подконтрольных Управлению предприятиях авари</w:t>
      </w:r>
      <w:r>
        <w:rPr>
          <w:sz w:val="28"/>
          <w:szCs w:val="28"/>
        </w:rPr>
        <w:t>й не произошло. В 2019 г. произошло 4</w:t>
      </w:r>
      <w:r w:rsidRPr="004C5EE0">
        <w:rPr>
          <w:sz w:val="28"/>
          <w:szCs w:val="28"/>
        </w:rPr>
        <w:t>/</w:t>
      </w:r>
      <w:r>
        <w:rPr>
          <w:sz w:val="28"/>
          <w:szCs w:val="28"/>
        </w:rPr>
        <w:t>2</w:t>
      </w:r>
      <w:r w:rsidRPr="004C5EE0">
        <w:rPr>
          <w:sz w:val="28"/>
          <w:szCs w:val="28"/>
        </w:rPr>
        <w:t xml:space="preserve"> </w:t>
      </w:r>
      <w:r>
        <w:rPr>
          <w:sz w:val="28"/>
          <w:szCs w:val="28"/>
        </w:rPr>
        <w:t>инцидента на ОПО.</w:t>
      </w:r>
    </w:p>
    <w:p w:rsidR="0095020C" w:rsidRDefault="0095020C" w:rsidP="0095020C">
      <w:pPr>
        <w:pStyle w:val="affe"/>
        <w:spacing w:line="276" w:lineRule="auto"/>
        <w:ind w:firstLine="709"/>
        <w:rPr>
          <w:rFonts w:ascii="Times New Roman" w:hAnsi="Times New Roman"/>
          <w:sz w:val="28"/>
          <w:szCs w:val="28"/>
        </w:rPr>
      </w:pPr>
      <w:r w:rsidRPr="00975235">
        <w:rPr>
          <w:rFonts w:ascii="Times New Roman" w:hAnsi="Times New Roman"/>
          <w:sz w:val="28"/>
          <w:szCs w:val="28"/>
        </w:rPr>
        <w:t xml:space="preserve">Основными проблемами, связанные с обеспечением безопасности и противоаварийной устойчивостью на предприятиях нефтегазодобывающего комплекса является медленный темп замены устаревшего оборудования и внедрения новых современных технологий, недостаток квалифицированного персонала, несоответствие нормативно-технических требований современным требованиям, а также не однозначное толкования требований федеральных норм и правил. </w:t>
      </w:r>
    </w:p>
    <w:p w:rsidR="003E35ED" w:rsidRPr="0095020C" w:rsidRDefault="0095020C" w:rsidP="0095020C">
      <w:pPr>
        <w:pStyle w:val="affe"/>
        <w:spacing w:line="276" w:lineRule="auto"/>
        <w:ind w:firstLine="709"/>
        <w:rPr>
          <w:rFonts w:ascii="Times New Roman" w:hAnsi="Times New Roman"/>
          <w:sz w:val="28"/>
          <w:szCs w:val="28"/>
          <w:highlight w:val="yellow"/>
        </w:rPr>
      </w:pPr>
      <w:r>
        <w:rPr>
          <w:rFonts w:ascii="Times New Roman" w:hAnsi="Times New Roman"/>
          <w:sz w:val="28"/>
          <w:szCs w:val="28"/>
        </w:rPr>
        <w:t>Эксплуатация объектов, которые</w:t>
      </w:r>
      <w:r w:rsidRPr="00975235">
        <w:rPr>
          <w:rFonts w:ascii="Times New Roman" w:hAnsi="Times New Roman"/>
          <w:sz w:val="28"/>
          <w:szCs w:val="28"/>
        </w:rPr>
        <w:t xml:space="preserve"> построены и введены в эксплуатацию в 60-90-х годах. Срок службы большинства технических устройств, применяемых на объектах, истек, а продления срока службы проводится не своевременно в связи с отсутствием финансирования. Замена оборудования проходит медленно.</w:t>
      </w:r>
      <w:r w:rsidR="003E35ED" w:rsidRPr="0095020C">
        <w:rPr>
          <w:rFonts w:ascii="Times New Roman" w:hAnsi="Times New Roman"/>
          <w:sz w:val="28"/>
          <w:szCs w:val="28"/>
          <w:highlight w:val="yellow"/>
        </w:rPr>
        <w:t xml:space="preserve">  </w:t>
      </w:r>
    </w:p>
    <w:p w:rsidR="008F504A" w:rsidRPr="0095020C" w:rsidRDefault="008F504A" w:rsidP="008F504A">
      <w:pPr>
        <w:spacing w:after="0"/>
        <w:jc w:val="both"/>
        <w:rPr>
          <w:rFonts w:ascii="Times New Roman" w:eastAsia="Calibri" w:hAnsi="Times New Roman" w:cs="Times New Roman"/>
          <w:sz w:val="28"/>
          <w:szCs w:val="28"/>
          <w:highlight w:val="yellow"/>
        </w:rPr>
      </w:pPr>
    </w:p>
    <w:p w:rsidR="003E35ED" w:rsidRPr="0095020C" w:rsidRDefault="003E35ED" w:rsidP="003E35ED">
      <w:pPr>
        <w:pStyle w:val="affe"/>
        <w:spacing w:line="276" w:lineRule="auto"/>
        <w:jc w:val="center"/>
        <w:rPr>
          <w:rFonts w:ascii="Times New Roman" w:hAnsi="Times New Roman"/>
          <w:b/>
          <w:sz w:val="28"/>
          <w:szCs w:val="28"/>
        </w:rPr>
      </w:pPr>
      <w:r w:rsidRPr="0095020C">
        <w:rPr>
          <w:rFonts w:ascii="Times New Roman" w:hAnsi="Times New Roman"/>
          <w:b/>
          <w:sz w:val="28"/>
          <w:szCs w:val="28"/>
        </w:rPr>
        <w:t>Объекты газораспределения и газопотребления</w:t>
      </w:r>
    </w:p>
    <w:p w:rsidR="003E35ED" w:rsidRPr="0095020C" w:rsidRDefault="003E35ED" w:rsidP="003E35ED">
      <w:pPr>
        <w:pStyle w:val="affe"/>
        <w:spacing w:line="276" w:lineRule="auto"/>
        <w:rPr>
          <w:rFonts w:ascii="Times New Roman" w:hAnsi="Times New Roman"/>
          <w:sz w:val="28"/>
          <w:szCs w:val="28"/>
        </w:rPr>
      </w:pPr>
    </w:p>
    <w:p w:rsidR="0095020C" w:rsidRDefault="0095020C" w:rsidP="0095020C">
      <w:pPr>
        <w:pStyle w:val="affe"/>
        <w:spacing w:line="276" w:lineRule="auto"/>
        <w:rPr>
          <w:rFonts w:ascii="Times New Roman" w:hAnsi="Times New Roman"/>
          <w:sz w:val="28"/>
          <w:szCs w:val="28"/>
        </w:rPr>
      </w:pPr>
      <w:r w:rsidRPr="00975235">
        <w:rPr>
          <w:rFonts w:ascii="Times New Roman" w:hAnsi="Times New Roman"/>
          <w:sz w:val="28"/>
          <w:szCs w:val="28"/>
        </w:rPr>
        <w:t>Управлением осуществлялся надзор за состоянием</w:t>
      </w:r>
      <w:r>
        <w:rPr>
          <w:rFonts w:ascii="Times New Roman" w:hAnsi="Times New Roman"/>
          <w:sz w:val="28"/>
          <w:szCs w:val="28"/>
        </w:rPr>
        <w:t xml:space="preserve"> промышленной безопасности в области </w:t>
      </w:r>
      <w:r w:rsidRPr="00C7011E">
        <w:rPr>
          <w:rFonts w:ascii="Times New Roman" w:hAnsi="Times New Roman"/>
          <w:sz w:val="28"/>
          <w:szCs w:val="28"/>
        </w:rPr>
        <w:t>газораспределения и газопотребления</w:t>
      </w:r>
      <w:r>
        <w:rPr>
          <w:rFonts w:ascii="Times New Roman" w:hAnsi="Times New Roman"/>
          <w:sz w:val="28"/>
          <w:szCs w:val="28"/>
        </w:rPr>
        <w:t xml:space="preserve"> на 72</w:t>
      </w:r>
      <w:r w:rsidRPr="00975235">
        <w:rPr>
          <w:rFonts w:ascii="Times New Roman" w:hAnsi="Times New Roman"/>
          <w:sz w:val="28"/>
          <w:szCs w:val="28"/>
        </w:rPr>
        <w:t xml:space="preserve"> предприятиях</w:t>
      </w:r>
      <w:r>
        <w:rPr>
          <w:rFonts w:ascii="Times New Roman" w:hAnsi="Times New Roman"/>
          <w:sz w:val="28"/>
          <w:szCs w:val="28"/>
        </w:rPr>
        <w:t>, эксплуатирующих 141</w:t>
      </w:r>
      <w:r w:rsidRPr="00975235">
        <w:rPr>
          <w:rFonts w:ascii="Times New Roman" w:hAnsi="Times New Roman"/>
          <w:sz w:val="28"/>
          <w:szCs w:val="28"/>
        </w:rPr>
        <w:t xml:space="preserve"> оп</w:t>
      </w:r>
      <w:r>
        <w:rPr>
          <w:rFonts w:ascii="Times New Roman" w:hAnsi="Times New Roman"/>
          <w:sz w:val="28"/>
          <w:szCs w:val="28"/>
        </w:rPr>
        <w:t>асных производственных объектов.</w:t>
      </w:r>
    </w:p>
    <w:p w:rsidR="0095020C" w:rsidRDefault="0095020C" w:rsidP="0095020C">
      <w:pPr>
        <w:pStyle w:val="affe"/>
        <w:spacing w:line="276" w:lineRule="auto"/>
        <w:rPr>
          <w:rFonts w:ascii="Times New Roman" w:hAnsi="Times New Roman"/>
          <w:sz w:val="28"/>
          <w:szCs w:val="28"/>
        </w:rPr>
      </w:pPr>
      <w:proofErr w:type="gramStart"/>
      <w:r>
        <w:rPr>
          <w:rFonts w:ascii="Times New Roman" w:hAnsi="Times New Roman"/>
          <w:sz w:val="28"/>
          <w:szCs w:val="28"/>
        </w:rPr>
        <w:lastRenderedPageBreak/>
        <w:t xml:space="preserve">За 6 </w:t>
      </w:r>
      <w:r w:rsidRPr="00C851F7">
        <w:rPr>
          <w:rFonts w:ascii="Times New Roman" w:hAnsi="Times New Roman"/>
          <w:sz w:val="28"/>
          <w:szCs w:val="28"/>
        </w:rPr>
        <w:t>мес</w:t>
      </w:r>
      <w:r>
        <w:rPr>
          <w:rFonts w:ascii="Times New Roman" w:hAnsi="Times New Roman"/>
          <w:sz w:val="28"/>
          <w:szCs w:val="28"/>
        </w:rPr>
        <w:t xml:space="preserve">яцев 2019/2018 г. проведено 9/4 проверки </w:t>
      </w:r>
      <w:r w:rsidRPr="00975235">
        <w:rPr>
          <w:rFonts w:ascii="Times New Roman" w:hAnsi="Times New Roman"/>
          <w:sz w:val="28"/>
          <w:szCs w:val="28"/>
        </w:rPr>
        <w:t xml:space="preserve">объектов газового </w:t>
      </w:r>
      <w:r>
        <w:rPr>
          <w:rFonts w:ascii="Times New Roman" w:hAnsi="Times New Roman"/>
          <w:sz w:val="28"/>
          <w:szCs w:val="28"/>
        </w:rPr>
        <w:t>надзора, плановых – 1/1 проверок, внеплановых – 8/3 проверок</w:t>
      </w:r>
      <w:r w:rsidRPr="00F63E6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предлицензионных</w:t>
      </w:r>
      <w:proofErr w:type="spellEnd"/>
      <w:r>
        <w:rPr>
          <w:rFonts w:ascii="Times New Roman" w:hAnsi="Times New Roman"/>
          <w:sz w:val="28"/>
          <w:szCs w:val="28"/>
        </w:rPr>
        <w:t xml:space="preserve"> – 3/5 проверок, по ранее выданным предписаниям 2/0, по обращению (заявлению) работников предприятия 1/0 и </w:t>
      </w:r>
      <w:r w:rsidRPr="00920523">
        <w:rPr>
          <w:rFonts w:ascii="Times New Roman" w:hAnsi="Times New Roman"/>
          <w:sz w:val="28"/>
          <w:szCs w:val="28"/>
        </w:rPr>
        <w:t>1</w:t>
      </w:r>
      <w:r>
        <w:rPr>
          <w:rFonts w:ascii="Times New Roman" w:hAnsi="Times New Roman"/>
          <w:sz w:val="28"/>
          <w:szCs w:val="28"/>
        </w:rPr>
        <w:t>/0 участие представителей Сахалинского управления Ростехнадзора в проверках по ВДГО организованной областной прокуратурой Сахалинской области.</w:t>
      </w:r>
      <w:proofErr w:type="gramEnd"/>
      <w:r w:rsidRPr="00975235">
        <w:rPr>
          <w:rFonts w:ascii="Times New Roman" w:hAnsi="Times New Roman"/>
          <w:sz w:val="28"/>
          <w:szCs w:val="28"/>
        </w:rPr>
        <w:t xml:space="preserve"> </w:t>
      </w:r>
      <w:r>
        <w:rPr>
          <w:rFonts w:ascii="Times New Roman" w:hAnsi="Times New Roman"/>
          <w:sz w:val="28"/>
          <w:szCs w:val="28"/>
        </w:rPr>
        <w:t>По результатам</w:t>
      </w:r>
      <w:r w:rsidRPr="00975235">
        <w:rPr>
          <w:rFonts w:ascii="Times New Roman" w:hAnsi="Times New Roman"/>
          <w:sz w:val="28"/>
          <w:szCs w:val="28"/>
        </w:rPr>
        <w:t xml:space="preserve"> </w:t>
      </w:r>
      <w:r>
        <w:rPr>
          <w:rFonts w:ascii="Times New Roman" w:hAnsi="Times New Roman"/>
          <w:sz w:val="28"/>
          <w:szCs w:val="28"/>
        </w:rPr>
        <w:t xml:space="preserve">проверок было выявлено 2/0 нарушения требований промышленной безопасности. Общая сумма наложенных административных штрафов в 2019 г. составила 650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95020C" w:rsidRDefault="0095020C" w:rsidP="0095020C">
      <w:pPr>
        <w:pStyle w:val="affe"/>
        <w:spacing w:line="276" w:lineRule="auto"/>
        <w:rPr>
          <w:rFonts w:ascii="Times New Roman" w:hAnsi="Times New Roman"/>
          <w:sz w:val="28"/>
          <w:szCs w:val="28"/>
        </w:rPr>
      </w:pPr>
      <w:r w:rsidRPr="00446A65">
        <w:rPr>
          <w:rFonts w:ascii="Times New Roman" w:hAnsi="Times New Roman"/>
          <w:noProof/>
          <w:sz w:val="28"/>
          <w:szCs w:val="28"/>
          <w:lang w:eastAsia="ru-RU"/>
        </w:rPr>
        <w:drawing>
          <wp:inline distT="0" distB="0" distL="0" distR="0" wp14:anchorId="4B3FA296" wp14:editId="634D35D2">
            <wp:extent cx="5953125" cy="2085975"/>
            <wp:effectExtent l="0" t="0" r="0" b="0"/>
            <wp:docPr id="4"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020C" w:rsidRPr="00975235" w:rsidRDefault="0095020C" w:rsidP="0095020C">
      <w:pPr>
        <w:pStyle w:val="affe"/>
        <w:spacing w:line="276" w:lineRule="auto"/>
        <w:rPr>
          <w:rFonts w:ascii="Times New Roman" w:hAnsi="Times New Roman"/>
          <w:sz w:val="28"/>
          <w:szCs w:val="28"/>
        </w:rPr>
      </w:pPr>
      <w:r w:rsidRPr="00975235">
        <w:rPr>
          <w:rFonts w:ascii="Times New Roman" w:hAnsi="Times New Roman"/>
          <w:sz w:val="28"/>
          <w:szCs w:val="28"/>
        </w:rPr>
        <w:t>В отчетном периоде на поднадзорных предприятиях и объектах газораспределения и газопотребления (эксплуатация взрывопожароопасных производственных объектов) аварий и несчастных случаев не произошло.</w:t>
      </w:r>
    </w:p>
    <w:p w:rsidR="0095020C" w:rsidRPr="00D7648F" w:rsidRDefault="0095020C" w:rsidP="0095020C">
      <w:pPr>
        <w:pStyle w:val="affe"/>
        <w:spacing w:line="276" w:lineRule="auto"/>
        <w:rPr>
          <w:rFonts w:ascii="Times New Roman" w:hAnsi="Times New Roman"/>
          <w:sz w:val="28"/>
          <w:szCs w:val="28"/>
        </w:rPr>
      </w:pPr>
      <w:proofErr w:type="gramStart"/>
      <w:r w:rsidRPr="00D7648F">
        <w:rPr>
          <w:rFonts w:ascii="Times New Roman" w:hAnsi="Times New Roman"/>
          <w:sz w:val="28"/>
          <w:szCs w:val="28"/>
        </w:rPr>
        <w:t>Анализ деятельности эксплуатирующих организаций по соблюдению требований промышленной безопасности, в том числе по отчетам по производственному контролю, а также обзор нарушений в целом по РФ показал, что наиболее характерными нарушениями, выявленными на подконтрольных предприятиях, являются неэффективная работа производственного контроля за соблюдением требований промышленной безопасности, отсутствие контроля при строительстве объектов газораспределения и газопотребления со стороны заказчика и строительного надзора, функции контроля</w:t>
      </w:r>
      <w:proofErr w:type="gramEnd"/>
      <w:r w:rsidRPr="00D7648F">
        <w:rPr>
          <w:rFonts w:ascii="Times New Roman" w:hAnsi="Times New Roman"/>
          <w:sz w:val="28"/>
          <w:szCs w:val="28"/>
        </w:rPr>
        <w:t xml:space="preserve"> на которые при строительстве переданы субъектам РФ. </w:t>
      </w:r>
    </w:p>
    <w:p w:rsidR="0095020C" w:rsidRDefault="0095020C" w:rsidP="0095020C">
      <w:pPr>
        <w:pStyle w:val="affe"/>
        <w:spacing w:line="276" w:lineRule="auto"/>
        <w:rPr>
          <w:rFonts w:ascii="Times New Roman" w:hAnsi="Times New Roman"/>
          <w:sz w:val="28"/>
          <w:szCs w:val="28"/>
        </w:rPr>
      </w:pPr>
      <w:r w:rsidRPr="00D7648F">
        <w:rPr>
          <w:rFonts w:ascii="Times New Roman" w:hAnsi="Times New Roman"/>
          <w:sz w:val="28"/>
          <w:szCs w:val="28"/>
        </w:rPr>
        <w:t>На некоторых предприятиях в отчетном периоде, нарушались сроки проведения диагностики и освидетельствования</w:t>
      </w:r>
      <w:r>
        <w:rPr>
          <w:rFonts w:ascii="Times New Roman" w:hAnsi="Times New Roman"/>
          <w:sz w:val="28"/>
          <w:szCs w:val="28"/>
        </w:rPr>
        <w:t xml:space="preserve"> оборудования</w:t>
      </w:r>
      <w:r w:rsidRPr="00D7648F">
        <w:rPr>
          <w:rFonts w:ascii="Times New Roman" w:hAnsi="Times New Roman"/>
          <w:sz w:val="28"/>
          <w:szCs w:val="28"/>
        </w:rPr>
        <w:t>, не обеспечивалось своевременное проведение экспертизы промышленной безопасности оборудования</w:t>
      </w:r>
      <w:r>
        <w:rPr>
          <w:rFonts w:ascii="Times New Roman" w:hAnsi="Times New Roman"/>
          <w:sz w:val="28"/>
          <w:szCs w:val="28"/>
        </w:rPr>
        <w:t>, не проводилось обучение специалистов и обслуживающего персонала задействованных при эксплуатации объектов газораспределения и газопотребления.</w:t>
      </w:r>
    </w:p>
    <w:p w:rsidR="0095020C" w:rsidRPr="00975235" w:rsidRDefault="0095020C" w:rsidP="0095020C">
      <w:pPr>
        <w:pStyle w:val="affe"/>
        <w:spacing w:line="276" w:lineRule="auto"/>
        <w:rPr>
          <w:rFonts w:ascii="Times New Roman" w:hAnsi="Times New Roman"/>
          <w:sz w:val="28"/>
          <w:szCs w:val="28"/>
        </w:rPr>
      </w:pPr>
      <w:r w:rsidRPr="00975235">
        <w:rPr>
          <w:rFonts w:ascii="Times New Roman" w:hAnsi="Times New Roman"/>
          <w:sz w:val="28"/>
          <w:szCs w:val="28"/>
        </w:rPr>
        <w:t xml:space="preserve">Законодательно установленные процедуры регулирования промышленной безопасности (производственный </w:t>
      </w:r>
      <w:proofErr w:type="gramStart"/>
      <w:r w:rsidRPr="00975235">
        <w:rPr>
          <w:rFonts w:ascii="Times New Roman" w:hAnsi="Times New Roman"/>
          <w:sz w:val="28"/>
          <w:szCs w:val="28"/>
        </w:rPr>
        <w:t>контроль за</w:t>
      </w:r>
      <w:proofErr w:type="gramEnd"/>
      <w:r w:rsidRPr="00975235">
        <w:rPr>
          <w:rFonts w:ascii="Times New Roman" w:hAnsi="Times New Roman"/>
          <w:sz w:val="28"/>
          <w:szCs w:val="28"/>
        </w:rPr>
        <w:t xml:space="preserve"> соблюдением требований </w:t>
      </w:r>
      <w:r w:rsidRPr="00975235">
        <w:rPr>
          <w:rFonts w:ascii="Times New Roman" w:hAnsi="Times New Roman"/>
          <w:sz w:val="28"/>
          <w:szCs w:val="28"/>
        </w:rPr>
        <w:lastRenderedPageBreak/>
        <w:t>промышленной безопасности, страхование ответственности за причинение вреда при эксплуатации опасных производственных объектов), в поднадзорных организаци</w:t>
      </w:r>
      <w:r>
        <w:rPr>
          <w:rFonts w:ascii="Times New Roman" w:hAnsi="Times New Roman"/>
          <w:sz w:val="28"/>
          <w:szCs w:val="28"/>
        </w:rPr>
        <w:t>ях, как правило, соблюдают 94</w:t>
      </w:r>
      <w:r w:rsidRPr="00975235">
        <w:rPr>
          <w:rFonts w:ascii="Times New Roman" w:hAnsi="Times New Roman"/>
          <w:sz w:val="28"/>
          <w:szCs w:val="28"/>
        </w:rPr>
        <w:t xml:space="preserve"> % действующих предприятий, эксплуатирующие ОПО, имеют договор страхования ответственности за причинение вреда в результате аварии или инцидента на опасном производственном объекте.</w:t>
      </w:r>
    </w:p>
    <w:p w:rsidR="003E35ED" w:rsidRPr="0095020C" w:rsidRDefault="0095020C" w:rsidP="0095020C">
      <w:pPr>
        <w:pStyle w:val="a9"/>
        <w:spacing w:line="276" w:lineRule="auto"/>
        <w:ind w:firstLine="567"/>
        <w:rPr>
          <w:b/>
          <w:szCs w:val="28"/>
          <w:highlight w:val="yellow"/>
        </w:rPr>
      </w:pPr>
      <w:proofErr w:type="gramStart"/>
      <w:r w:rsidRPr="00975235">
        <w:rPr>
          <w:szCs w:val="28"/>
        </w:rPr>
        <w:t xml:space="preserve">Основными проблемами, связанные с обеспечением безопасности и противоаварийной устойчивостью на предприятиях газораспределения и газопотребления является несвоевременное диагностирование технических устройств </w:t>
      </w:r>
      <w:r>
        <w:rPr>
          <w:szCs w:val="28"/>
        </w:rPr>
        <w:t>и сооружений на ОПО</w:t>
      </w:r>
      <w:r w:rsidRPr="00975235">
        <w:rPr>
          <w:szCs w:val="28"/>
        </w:rPr>
        <w:t xml:space="preserve"> с целью продления ресурса, отслуживших нормативный срок службы</w:t>
      </w:r>
      <w:r>
        <w:rPr>
          <w:szCs w:val="28"/>
        </w:rPr>
        <w:t xml:space="preserve"> данных устройств и сооружений</w:t>
      </w:r>
      <w:r w:rsidRPr="00975235">
        <w:rPr>
          <w:szCs w:val="28"/>
        </w:rPr>
        <w:t>, медленный темп замены устаревшего оборудования и внедрения новых современных технологий, недостаток квалифицированного персонала и несоответствие нормативно-технических требований современному законодательству, а также сезонность работы некоторых предприятий</w:t>
      </w:r>
      <w:proofErr w:type="gramEnd"/>
      <w:r w:rsidRPr="00D7648F">
        <w:rPr>
          <w:szCs w:val="28"/>
        </w:rPr>
        <w:t>,</w:t>
      </w:r>
      <w:r>
        <w:rPr>
          <w:szCs w:val="28"/>
        </w:rPr>
        <w:t xml:space="preserve"> </w:t>
      </w:r>
      <w:proofErr w:type="gramStart"/>
      <w:r>
        <w:rPr>
          <w:szCs w:val="28"/>
        </w:rPr>
        <w:t>эксплуатирующих</w:t>
      </w:r>
      <w:proofErr w:type="gramEnd"/>
      <w:r>
        <w:rPr>
          <w:szCs w:val="28"/>
        </w:rPr>
        <w:t xml:space="preserve"> сети газопотребления.</w:t>
      </w:r>
    </w:p>
    <w:p w:rsidR="0095020C" w:rsidRDefault="0095020C" w:rsidP="003E35ED">
      <w:pPr>
        <w:pStyle w:val="a9"/>
        <w:spacing w:line="276" w:lineRule="auto"/>
        <w:ind w:firstLine="567"/>
        <w:jc w:val="center"/>
        <w:rPr>
          <w:b/>
          <w:szCs w:val="28"/>
        </w:rPr>
      </w:pPr>
    </w:p>
    <w:p w:rsidR="003E35ED" w:rsidRPr="0095020C" w:rsidRDefault="003E35ED" w:rsidP="003E35ED">
      <w:pPr>
        <w:pStyle w:val="a9"/>
        <w:spacing w:line="276" w:lineRule="auto"/>
        <w:ind w:firstLine="567"/>
        <w:jc w:val="center"/>
        <w:rPr>
          <w:b/>
          <w:szCs w:val="28"/>
        </w:rPr>
      </w:pPr>
      <w:r w:rsidRPr="0095020C">
        <w:rPr>
          <w:b/>
          <w:szCs w:val="28"/>
        </w:rPr>
        <w:t>Транспортирование опасных веществ</w:t>
      </w:r>
    </w:p>
    <w:p w:rsidR="003E35ED" w:rsidRPr="0095020C" w:rsidRDefault="003E35ED" w:rsidP="003E35ED">
      <w:pPr>
        <w:pStyle w:val="a9"/>
        <w:spacing w:line="276" w:lineRule="auto"/>
        <w:ind w:firstLine="567"/>
        <w:jc w:val="center"/>
        <w:rPr>
          <w:b/>
          <w:szCs w:val="28"/>
          <w:highlight w:val="yellow"/>
        </w:rPr>
      </w:pPr>
    </w:p>
    <w:p w:rsidR="0095020C" w:rsidRPr="00C10694" w:rsidRDefault="0095020C" w:rsidP="0095020C">
      <w:pPr>
        <w:pStyle w:val="affe"/>
        <w:spacing w:line="276" w:lineRule="auto"/>
        <w:rPr>
          <w:rFonts w:ascii="Times New Roman" w:hAnsi="Times New Roman"/>
          <w:sz w:val="28"/>
          <w:szCs w:val="28"/>
        </w:rPr>
      </w:pPr>
      <w:r w:rsidRPr="00C10694">
        <w:rPr>
          <w:rFonts w:ascii="Times New Roman" w:hAnsi="Times New Roman"/>
          <w:sz w:val="28"/>
          <w:szCs w:val="28"/>
        </w:rPr>
        <w:t xml:space="preserve">Управлением осуществлялся надзор за состоянием промышленной безопасности на 14 предприятиях различных форм собственности, эксплуатирующих </w:t>
      </w:r>
      <w:r>
        <w:rPr>
          <w:rFonts w:ascii="Times New Roman" w:hAnsi="Times New Roman"/>
          <w:sz w:val="28"/>
          <w:szCs w:val="28"/>
        </w:rPr>
        <w:t>14</w:t>
      </w:r>
      <w:r w:rsidRPr="00C10694">
        <w:rPr>
          <w:rFonts w:ascii="Times New Roman" w:hAnsi="Times New Roman"/>
          <w:sz w:val="28"/>
          <w:szCs w:val="28"/>
        </w:rPr>
        <w:t xml:space="preserve"> опасных производственных объектов, в состав которых входят «участки транспортирования опасных веществ».</w:t>
      </w:r>
    </w:p>
    <w:p w:rsidR="0095020C" w:rsidRPr="00975235" w:rsidRDefault="0095020C" w:rsidP="0095020C">
      <w:pPr>
        <w:pStyle w:val="affe"/>
        <w:spacing w:line="276" w:lineRule="auto"/>
        <w:rPr>
          <w:rFonts w:ascii="Times New Roman" w:hAnsi="Times New Roman"/>
          <w:sz w:val="28"/>
          <w:szCs w:val="28"/>
        </w:rPr>
      </w:pPr>
      <w:r>
        <w:rPr>
          <w:rFonts w:ascii="Times New Roman" w:hAnsi="Times New Roman"/>
          <w:sz w:val="28"/>
          <w:szCs w:val="28"/>
        </w:rPr>
        <w:t>За 6 месяцев 2019</w:t>
      </w:r>
      <w:r w:rsidRPr="00D952F9">
        <w:rPr>
          <w:rFonts w:ascii="Times New Roman" w:hAnsi="Times New Roman"/>
          <w:sz w:val="28"/>
          <w:szCs w:val="28"/>
        </w:rPr>
        <w:t xml:space="preserve"> г. на подконтрольных Управлению предприятиях транспортирования опасных веществ аварий и несчастных случаев допущено не было.</w:t>
      </w:r>
      <w:r w:rsidRPr="00975235">
        <w:rPr>
          <w:rFonts w:ascii="Times New Roman" w:hAnsi="Times New Roman"/>
          <w:sz w:val="28"/>
          <w:szCs w:val="28"/>
        </w:rPr>
        <w:t xml:space="preserve"> </w:t>
      </w:r>
      <w:r>
        <w:rPr>
          <w:rFonts w:ascii="Times New Roman" w:hAnsi="Times New Roman"/>
          <w:sz w:val="28"/>
          <w:szCs w:val="28"/>
        </w:rPr>
        <w:t>В 2019 году 1 инцидент на ОПО.</w:t>
      </w:r>
    </w:p>
    <w:p w:rsidR="0095020C" w:rsidRPr="00975235" w:rsidRDefault="0095020C" w:rsidP="0095020C">
      <w:pPr>
        <w:pStyle w:val="affe"/>
        <w:spacing w:line="276" w:lineRule="auto"/>
        <w:rPr>
          <w:rFonts w:ascii="Times New Roman" w:hAnsi="Times New Roman"/>
          <w:sz w:val="28"/>
          <w:szCs w:val="28"/>
        </w:rPr>
      </w:pPr>
      <w:r>
        <w:rPr>
          <w:rFonts w:ascii="Times New Roman" w:hAnsi="Times New Roman"/>
          <w:sz w:val="28"/>
          <w:szCs w:val="28"/>
        </w:rPr>
        <w:t>Управлением за 6 месяцев 2019г./2018г. проведено 3/2 проверка из них 1/0 плановых проверки и 2/0</w:t>
      </w:r>
      <w:r w:rsidRPr="00975235">
        <w:rPr>
          <w:rFonts w:ascii="Times New Roman" w:hAnsi="Times New Roman"/>
          <w:sz w:val="28"/>
          <w:szCs w:val="28"/>
        </w:rPr>
        <w:t xml:space="preserve"> внеплановых провер</w:t>
      </w:r>
      <w:r>
        <w:rPr>
          <w:rFonts w:ascii="Times New Roman" w:hAnsi="Times New Roman"/>
          <w:sz w:val="28"/>
          <w:szCs w:val="28"/>
        </w:rPr>
        <w:t xml:space="preserve">ок по ранее выданным предписаниям, </w:t>
      </w:r>
      <w:proofErr w:type="spellStart"/>
      <w:r>
        <w:rPr>
          <w:rFonts w:ascii="Times New Roman" w:hAnsi="Times New Roman"/>
          <w:sz w:val="28"/>
          <w:szCs w:val="28"/>
        </w:rPr>
        <w:t>предлицензионные</w:t>
      </w:r>
      <w:proofErr w:type="spellEnd"/>
      <w:r w:rsidRPr="00975235">
        <w:rPr>
          <w:rFonts w:ascii="Times New Roman" w:hAnsi="Times New Roman"/>
          <w:sz w:val="28"/>
          <w:szCs w:val="28"/>
        </w:rPr>
        <w:t xml:space="preserve"> проверки</w:t>
      </w:r>
      <w:r>
        <w:rPr>
          <w:rFonts w:ascii="Times New Roman" w:hAnsi="Times New Roman"/>
          <w:sz w:val="28"/>
          <w:szCs w:val="28"/>
        </w:rPr>
        <w:t xml:space="preserve"> не проводились</w:t>
      </w:r>
      <w:r w:rsidRPr="00975235">
        <w:rPr>
          <w:rFonts w:ascii="Times New Roman" w:hAnsi="Times New Roman"/>
          <w:sz w:val="28"/>
          <w:szCs w:val="28"/>
        </w:rPr>
        <w:t>. В результате проверок</w:t>
      </w:r>
      <w:r>
        <w:rPr>
          <w:rFonts w:ascii="Times New Roman" w:hAnsi="Times New Roman"/>
          <w:sz w:val="28"/>
          <w:szCs w:val="28"/>
        </w:rPr>
        <w:t xml:space="preserve"> было выявлено 10/0 нарушений на опасных производственных объектах, в состав </w:t>
      </w:r>
      <w:r w:rsidRPr="00C10694">
        <w:rPr>
          <w:rFonts w:ascii="Times New Roman" w:hAnsi="Times New Roman"/>
          <w:sz w:val="28"/>
          <w:szCs w:val="28"/>
        </w:rPr>
        <w:t>которых входят «участки транспортирования опасных веществ»</w:t>
      </w:r>
      <w:r w:rsidRPr="00975235">
        <w:rPr>
          <w:rFonts w:ascii="Times New Roman" w:hAnsi="Times New Roman"/>
          <w:sz w:val="28"/>
          <w:szCs w:val="28"/>
        </w:rPr>
        <w:t>.</w:t>
      </w:r>
      <w:r>
        <w:rPr>
          <w:rFonts w:ascii="Times New Roman" w:hAnsi="Times New Roman"/>
          <w:sz w:val="28"/>
          <w:szCs w:val="28"/>
        </w:rPr>
        <w:t xml:space="preserve"> </w:t>
      </w:r>
    </w:p>
    <w:p w:rsidR="003E35ED" w:rsidRDefault="0095020C" w:rsidP="0095020C">
      <w:pPr>
        <w:pStyle w:val="affe"/>
        <w:spacing w:line="276" w:lineRule="auto"/>
        <w:rPr>
          <w:rFonts w:ascii="Times New Roman" w:hAnsi="Times New Roman"/>
          <w:sz w:val="28"/>
          <w:szCs w:val="28"/>
        </w:rPr>
      </w:pPr>
      <w:proofErr w:type="gramStart"/>
      <w:r w:rsidRPr="00975235">
        <w:rPr>
          <w:rFonts w:ascii="Times New Roman" w:hAnsi="Times New Roman"/>
          <w:sz w:val="28"/>
          <w:szCs w:val="28"/>
        </w:rPr>
        <w:t>В ходе проведения проверок контролируется выполнение мероприятий по организации и осуществлению производственного контроля за соблюдением требований промышленной безопасности, также своевременность выполнение ремонтных работ на подъездных путях (состояние шпал, ст</w:t>
      </w:r>
      <w:r>
        <w:rPr>
          <w:rFonts w:ascii="Times New Roman" w:hAnsi="Times New Roman"/>
          <w:sz w:val="28"/>
          <w:szCs w:val="28"/>
        </w:rPr>
        <w:t>релочных переводов</w:t>
      </w:r>
      <w:r w:rsidRPr="00975235">
        <w:rPr>
          <w:rFonts w:ascii="Times New Roman" w:hAnsi="Times New Roman"/>
          <w:sz w:val="28"/>
          <w:szCs w:val="28"/>
        </w:rPr>
        <w:t xml:space="preserve">), соблюдения требований по аттестации персонала, осуществляющего погрузочно-разгрузочные работы, требований к местам погрузки-разгрузки (наличие </w:t>
      </w:r>
      <w:r w:rsidRPr="001B649E">
        <w:rPr>
          <w:rFonts w:ascii="Times New Roman" w:hAnsi="Times New Roman"/>
          <w:sz w:val="28"/>
          <w:szCs w:val="28"/>
        </w:rPr>
        <w:t xml:space="preserve">устройств </w:t>
      </w:r>
      <w:proofErr w:type="spellStart"/>
      <w:r w:rsidRPr="001B649E">
        <w:rPr>
          <w:rFonts w:ascii="Times New Roman" w:hAnsi="Times New Roman"/>
          <w:sz w:val="28"/>
          <w:szCs w:val="28"/>
        </w:rPr>
        <w:t>молниезащиты</w:t>
      </w:r>
      <w:proofErr w:type="spellEnd"/>
      <w:r w:rsidRPr="001B649E">
        <w:rPr>
          <w:rFonts w:ascii="Times New Roman" w:hAnsi="Times New Roman"/>
          <w:sz w:val="28"/>
          <w:szCs w:val="28"/>
        </w:rPr>
        <w:t>,</w:t>
      </w:r>
      <w:r w:rsidRPr="00975235">
        <w:rPr>
          <w:rFonts w:ascii="Times New Roman" w:hAnsi="Times New Roman"/>
          <w:sz w:val="28"/>
          <w:szCs w:val="28"/>
        </w:rPr>
        <w:t xml:space="preserve"> за</w:t>
      </w:r>
      <w:r>
        <w:rPr>
          <w:rFonts w:ascii="Times New Roman" w:hAnsi="Times New Roman"/>
          <w:sz w:val="28"/>
          <w:szCs w:val="28"/>
        </w:rPr>
        <w:t xml:space="preserve">земления, </w:t>
      </w:r>
      <w:r>
        <w:rPr>
          <w:rFonts w:ascii="Times New Roman" w:hAnsi="Times New Roman"/>
          <w:sz w:val="28"/>
          <w:szCs w:val="28"/>
        </w:rPr>
        <w:lastRenderedPageBreak/>
        <w:t>технических устройств</w:t>
      </w:r>
      <w:r w:rsidRPr="00975235">
        <w:rPr>
          <w:rFonts w:ascii="Times New Roman" w:hAnsi="Times New Roman"/>
          <w:sz w:val="28"/>
          <w:szCs w:val="28"/>
        </w:rPr>
        <w:t>), обеспечение безопасности при организации перевозки  и хранения опасных веществ (маршруты транспортирования опасных</w:t>
      </w:r>
      <w:proofErr w:type="gramEnd"/>
      <w:r w:rsidRPr="00975235">
        <w:rPr>
          <w:rFonts w:ascii="Times New Roman" w:hAnsi="Times New Roman"/>
          <w:sz w:val="28"/>
          <w:szCs w:val="28"/>
        </w:rPr>
        <w:t xml:space="preserve"> веществ, наличие утвержденных инстру</w:t>
      </w:r>
      <w:r>
        <w:rPr>
          <w:rFonts w:ascii="Times New Roman" w:hAnsi="Times New Roman"/>
          <w:sz w:val="28"/>
          <w:szCs w:val="28"/>
        </w:rPr>
        <w:t>кций, нормативной документации</w:t>
      </w:r>
      <w:r w:rsidRPr="00975235">
        <w:rPr>
          <w:rFonts w:ascii="Times New Roman" w:hAnsi="Times New Roman"/>
          <w:sz w:val="28"/>
          <w:szCs w:val="28"/>
        </w:rPr>
        <w:t>).</w:t>
      </w:r>
    </w:p>
    <w:p w:rsidR="0095020C" w:rsidRPr="0095020C" w:rsidRDefault="0095020C" w:rsidP="0095020C">
      <w:pPr>
        <w:pStyle w:val="affe"/>
        <w:spacing w:line="276" w:lineRule="auto"/>
        <w:jc w:val="center"/>
        <w:rPr>
          <w:rFonts w:ascii="Times New Roman" w:hAnsi="Times New Roman"/>
          <w:b/>
          <w:sz w:val="28"/>
          <w:szCs w:val="28"/>
          <w:highlight w:val="yellow"/>
        </w:rPr>
      </w:pPr>
    </w:p>
    <w:p w:rsidR="003E35ED" w:rsidRDefault="003E35ED" w:rsidP="003E35ED">
      <w:pPr>
        <w:pStyle w:val="affe"/>
        <w:spacing w:line="276" w:lineRule="auto"/>
        <w:jc w:val="center"/>
        <w:rPr>
          <w:rFonts w:ascii="Times New Roman" w:hAnsi="Times New Roman"/>
          <w:b/>
          <w:sz w:val="28"/>
          <w:szCs w:val="28"/>
        </w:rPr>
      </w:pPr>
      <w:r w:rsidRPr="0095020C">
        <w:rPr>
          <w:rFonts w:ascii="Times New Roman" w:hAnsi="Times New Roman"/>
          <w:b/>
          <w:sz w:val="28"/>
          <w:szCs w:val="28"/>
        </w:rPr>
        <w:t>Взрывоопасные и химически опасные производства и объекты спецхимии</w:t>
      </w:r>
    </w:p>
    <w:p w:rsidR="0095020C" w:rsidRPr="0095020C" w:rsidRDefault="0095020C" w:rsidP="003E35ED">
      <w:pPr>
        <w:pStyle w:val="affe"/>
        <w:spacing w:line="276" w:lineRule="auto"/>
        <w:jc w:val="center"/>
        <w:rPr>
          <w:rFonts w:ascii="Times New Roman" w:hAnsi="Times New Roman"/>
          <w:b/>
          <w:sz w:val="28"/>
          <w:szCs w:val="28"/>
        </w:rPr>
      </w:pPr>
    </w:p>
    <w:p w:rsidR="003E35ED" w:rsidRPr="0095020C" w:rsidRDefault="003E35ED" w:rsidP="003E35ED">
      <w:pPr>
        <w:pStyle w:val="affe"/>
        <w:spacing w:line="276" w:lineRule="auto"/>
        <w:rPr>
          <w:rFonts w:ascii="Times New Roman" w:hAnsi="Times New Roman"/>
          <w:sz w:val="28"/>
          <w:szCs w:val="28"/>
        </w:rPr>
      </w:pPr>
      <w:r w:rsidRPr="0095020C">
        <w:rPr>
          <w:rFonts w:ascii="Times New Roman" w:hAnsi="Times New Roman"/>
          <w:sz w:val="28"/>
          <w:szCs w:val="28"/>
        </w:rPr>
        <w:t xml:space="preserve">На территории Сахалинской области расположены  53  предприятия, эксплуатирующие взрывопожароопасные и химически опасные производственные объекты. Спецификой Сахалинской области является наличие развитой рыбной отрасли и применение в технологии переработки рыбы и морепродуктов, аммиачных холодильных установок  и фреоновых холодильных установок. Большинство рыбоперерабатывающих предприятий работают сезонно (июнь - октябрь), затем консервируют оборудование в установленном порядке на длительный срок. </w:t>
      </w:r>
      <w:proofErr w:type="gramStart"/>
      <w:r w:rsidRPr="0095020C">
        <w:rPr>
          <w:rFonts w:ascii="Times New Roman" w:hAnsi="Times New Roman"/>
          <w:sz w:val="28"/>
          <w:szCs w:val="28"/>
        </w:rPr>
        <w:t>К химически опасным производственным объектам относятся установки получения продуктов разделения воздуха, установки наполнения баллонов, площадка установки (ацетиленовой),  углекислотные станции,  кислородный наполнительный пункт, склады и объекты использования токсичных веществ (метанол, кислоты, щелочи, этиленгликоль и др.) и  предприятия, использующие (хранящие)  для обеззараживания воды  жидкий хлор.</w:t>
      </w:r>
      <w:proofErr w:type="gramEnd"/>
      <w:r w:rsidRPr="0095020C">
        <w:rPr>
          <w:rFonts w:ascii="Times New Roman" w:hAnsi="Times New Roman"/>
          <w:sz w:val="28"/>
          <w:szCs w:val="28"/>
        </w:rPr>
        <w:t xml:space="preserve">  Химические объекты присутствуют в объектах нефтегазодобывающей промышленности (система регенерации моноэтиленгликоля, хранения метанола и т.д.).</w:t>
      </w:r>
    </w:p>
    <w:p w:rsidR="003E35ED" w:rsidRPr="0095020C" w:rsidRDefault="003E35ED" w:rsidP="003E35ED">
      <w:pPr>
        <w:pStyle w:val="affe"/>
        <w:spacing w:line="276" w:lineRule="auto"/>
        <w:rPr>
          <w:rFonts w:ascii="Times New Roman" w:hAnsi="Times New Roman"/>
          <w:sz w:val="28"/>
          <w:szCs w:val="28"/>
        </w:rPr>
      </w:pPr>
      <w:r w:rsidRPr="0095020C">
        <w:rPr>
          <w:rFonts w:ascii="Times New Roman" w:hAnsi="Times New Roman"/>
          <w:sz w:val="28"/>
          <w:szCs w:val="28"/>
        </w:rPr>
        <w:t>Объекты спецхимии на территории Сахалинской области отсутствуют.</w:t>
      </w:r>
    </w:p>
    <w:p w:rsidR="003E35ED" w:rsidRPr="0095020C" w:rsidRDefault="003E35ED" w:rsidP="003E35ED">
      <w:pPr>
        <w:pStyle w:val="affe"/>
        <w:spacing w:line="276" w:lineRule="auto"/>
        <w:ind w:firstLine="709"/>
        <w:rPr>
          <w:rFonts w:ascii="Times New Roman" w:hAnsi="Times New Roman"/>
          <w:sz w:val="28"/>
          <w:szCs w:val="28"/>
        </w:rPr>
      </w:pPr>
      <w:r w:rsidRPr="0095020C">
        <w:rPr>
          <w:rFonts w:ascii="Times New Roman" w:hAnsi="Times New Roman"/>
          <w:bCs/>
          <w:sz w:val="28"/>
          <w:szCs w:val="28"/>
        </w:rPr>
        <w:t xml:space="preserve">За 3 месяца 2018г./2019г. было проведено 6/3 проверки  организаций эксплуатирующих химически опасные производственные объекты: плановых проверок 0/0, внеплановых </w:t>
      </w:r>
      <w:r w:rsidRPr="0095020C">
        <w:rPr>
          <w:rFonts w:ascii="Times New Roman" w:hAnsi="Times New Roman"/>
          <w:sz w:val="28"/>
          <w:szCs w:val="28"/>
        </w:rPr>
        <w:t xml:space="preserve">проверок 6/3, и них: </w:t>
      </w:r>
      <w:proofErr w:type="spellStart"/>
      <w:r w:rsidRPr="0095020C">
        <w:rPr>
          <w:rFonts w:ascii="Times New Roman" w:hAnsi="Times New Roman"/>
          <w:bCs/>
          <w:sz w:val="28"/>
          <w:szCs w:val="28"/>
        </w:rPr>
        <w:t>предлицензионных</w:t>
      </w:r>
      <w:proofErr w:type="spellEnd"/>
      <w:r w:rsidRPr="0095020C">
        <w:rPr>
          <w:rFonts w:ascii="Times New Roman" w:hAnsi="Times New Roman"/>
          <w:bCs/>
          <w:sz w:val="28"/>
          <w:szCs w:val="28"/>
        </w:rPr>
        <w:t xml:space="preserve"> - 3/1, </w:t>
      </w:r>
      <w:r w:rsidRPr="0095020C">
        <w:rPr>
          <w:rFonts w:ascii="Times New Roman" w:hAnsi="Times New Roman"/>
          <w:sz w:val="28"/>
          <w:szCs w:val="28"/>
        </w:rPr>
        <w:t>проверки по ранее выданным предписаниям 2/2</w:t>
      </w:r>
      <w:r w:rsidRPr="0095020C">
        <w:rPr>
          <w:rFonts w:ascii="Times New Roman" w:hAnsi="Times New Roman"/>
          <w:bCs/>
          <w:sz w:val="28"/>
          <w:szCs w:val="28"/>
        </w:rPr>
        <w:t xml:space="preserve">. </w:t>
      </w:r>
      <w:r w:rsidRPr="0095020C">
        <w:rPr>
          <w:rFonts w:ascii="Times New Roman" w:hAnsi="Times New Roman"/>
          <w:sz w:val="28"/>
          <w:szCs w:val="28"/>
        </w:rPr>
        <w:t>По результатам проверок назначено 0/0 административных наказаний и 0/0 административных штрафов юридическое и должностное лица на общую сумму 0/0 тыс. руб.</w:t>
      </w:r>
    </w:p>
    <w:p w:rsidR="003E35ED" w:rsidRPr="0095020C" w:rsidRDefault="003E35ED" w:rsidP="003E35ED">
      <w:pPr>
        <w:pStyle w:val="affe"/>
        <w:spacing w:line="276" w:lineRule="auto"/>
        <w:rPr>
          <w:rFonts w:ascii="Times New Roman" w:hAnsi="Times New Roman"/>
          <w:sz w:val="28"/>
          <w:szCs w:val="28"/>
        </w:rPr>
      </w:pPr>
      <w:r w:rsidRPr="0095020C">
        <w:rPr>
          <w:rFonts w:ascii="Times New Roman" w:hAnsi="Times New Roman"/>
          <w:sz w:val="28"/>
          <w:szCs w:val="28"/>
        </w:rPr>
        <w:t xml:space="preserve">Большинство предприятий рыбодобывающей и </w:t>
      </w:r>
      <w:proofErr w:type="spellStart"/>
      <w:r w:rsidRPr="0095020C">
        <w:rPr>
          <w:rFonts w:ascii="Times New Roman" w:hAnsi="Times New Roman"/>
          <w:sz w:val="28"/>
          <w:szCs w:val="28"/>
        </w:rPr>
        <w:t>рыбоперерабатывающей</w:t>
      </w:r>
      <w:proofErr w:type="spellEnd"/>
      <w:r w:rsidRPr="0095020C">
        <w:rPr>
          <w:rFonts w:ascii="Times New Roman" w:hAnsi="Times New Roman"/>
          <w:sz w:val="28"/>
          <w:szCs w:val="28"/>
        </w:rPr>
        <w:t xml:space="preserve"> промышленности в эксплуатации, которых объекты химического надзора (холодильные установки) относится к категории малого бизнеса.</w:t>
      </w:r>
    </w:p>
    <w:p w:rsidR="003E35ED" w:rsidRPr="0095020C" w:rsidRDefault="003E35ED" w:rsidP="003E35ED">
      <w:pPr>
        <w:pStyle w:val="affe"/>
        <w:spacing w:line="276" w:lineRule="auto"/>
        <w:rPr>
          <w:rFonts w:ascii="Times New Roman" w:hAnsi="Times New Roman"/>
          <w:sz w:val="28"/>
          <w:szCs w:val="28"/>
        </w:rPr>
      </w:pPr>
      <w:r w:rsidRPr="0095020C">
        <w:rPr>
          <w:rFonts w:ascii="Times New Roman" w:hAnsi="Times New Roman"/>
          <w:sz w:val="28"/>
          <w:szCs w:val="28"/>
        </w:rPr>
        <w:t>За 3 месяца 2019 г.  инцидентов, аварий и производственного травматизма на подконтрольных Управлению предприятиях не произошло.</w:t>
      </w:r>
    </w:p>
    <w:p w:rsidR="003E35ED" w:rsidRPr="0095020C" w:rsidRDefault="003E35ED" w:rsidP="003E35ED">
      <w:pPr>
        <w:pStyle w:val="affe"/>
        <w:spacing w:line="276" w:lineRule="auto"/>
        <w:rPr>
          <w:rFonts w:ascii="Times New Roman" w:hAnsi="Times New Roman"/>
          <w:bCs/>
          <w:sz w:val="28"/>
          <w:szCs w:val="28"/>
        </w:rPr>
      </w:pPr>
      <w:r w:rsidRPr="0095020C">
        <w:rPr>
          <w:rFonts w:ascii="Times New Roman" w:hAnsi="Times New Roman"/>
          <w:bCs/>
          <w:sz w:val="28"/>
          <w:szCs w:val="28"/>
        </w:rPr>
        <w:t xml:space="preserve">Эксплуатирующие организации для повышения промышленной безопасности проводят модернизацию производства. В связи с малым количество улова в 2018 г., многими  </w:t>
      </w:r>
      <w:proofErr w:type="spellStart"/>
      <w:r w:rsidRPr="0095020C">
        <w:rPr>
          <w:rFonts w:ascii="Times New Roman" w:hAnsi="Times New Roman"/>
          <w:bCs/>
          <w:sz w:val="28"/>
          <w:szCs w:val="28"/>
        </w:rPr>
        <w:t>рыбоперерабатывающими</w:t>
      </w:r>
      <w:proofErr w:type="spellEnd"/>
      <w:r w:rsidRPr="0095020C">
        <w:rPr>
          <w:rFonts w:ascii="Times New Roman" w:hAnsi="Times New Roman"/>
          <w:bCs/>
          <w:sz w:val="28"/>
          <w:szCs w:val="28"/>
        </w:rPr>
        <w:t xml:space="preserve"> предприятиями приостановлена работа по замене устаревших типов оборудования, сосудов </w:t>
      </w:r>
      <w:r w:rsidRPr="0095020C">
        <w:rPr>
          <w:rFonts w:ascii="Times New Roman" w:hAnsi="Times New Roman"/>
          <w:bCs/>
          <w:sz w:val="28"/>
          <w:szCs w:val="28"/>
        </w:rPr>
        <w:lastRenderedPageBreak/>
        <w:t xml:space="preserve">отработавших нормативный срок службы  аммиачных холодильных установок на </w:t>
      </w:r>
      <w:proofErr w:type="spellStart"/>
      <w:r w:rsidRPr="0095020C">
        <w:rPr>
          <w:rFonts w:ascii="Times New Roman" w:hAnsi="Times New Roman"/>
          <w:bCs/>
          <w:sz w:val="28"/>
          <w:szCs w:val="28"/>
        </w:rPr>
        <w:t>фреоновые</w:t>
      </w:r>
      <w:proofErr w:type="spellEnd"/>
      <w:r w:rsidRPr="0095020C">
        <w:rPr>
          <w:rFonts w:ascii="Times New Roman" w:hAnsi="Times New Roman"/>
          <w:bCs/>
          <w:sz w:val="28"/>
          <w:szCs w:val="28"/>
        </w:rPr>
        <w:t xml:space="preserve"> холодильные установки. Машинное оборудование, предохранительные устройства, электрооборудование и инженерные системы  установок полностью соответствуют предъявляемым требованиям законодательства и нормативно-техническим документам в области промышленной безопасности.</w:t>
      </w:r>
    </w:p>
    <w:p w:rsidR="003E35ED" w:rsidRPr="0095020C" w:rsidRDefault="003E35ED" w:rsidP="003E35ED">
      <w:pPr>
        <w:pStyle w:val="affe"/>
        <w:spacing w:line="276" w:lineRule="auto"/>
        <w:rPr>
          <w:rFonts w:ascii="Times New Roman" w:hAnsi="Times New Roman"/>
          <w:bCs/>
          <w:color w:val="000001"/>
          <w:sz w:val="28"/>
          <w:szCs w:val="28"/>
        </w:rPr>
      </w:pPr>
      <w:r w:rsidRPr="0095020C">
        <w:rPr>
          <w:rFonts w:ascii="Times New Roman" w:hAnsi="Times New Roman"/>
          <w:bCs/>
          <w:sz w:val="28"/>
          <w:szCs w:val="28"/>
        </w:rPr>
        <w:t xml:space="preserve">Основными проблемами  химического  надзора, связанными с обеспечением безопасности и противоаварийной устойчивости поднадзорных объектов являются частая смена владельцев и организационно-правовых форм собственности предприятий, резкое уменьшение инженерно-технических  работников среднего звена управления производством, и снижение квалификации рабочего персонала. </w:t>
      </w:r>
    </w:p>
    <w:p w:rsidR="003E35ED" w:rsidRPr="0095020C" w:rsidRDefault="003E35ED" w:rsidP="003E35ED">
      <w:pPr>
        <w:spacing w:after="0"/>
        <w:ind w:firstLine="540"/>
        <w:jc w:val="both"/>
        <w:rPr>
          <w:sz w:val="28"/>
          <w:szCs w:val="28"/>
          <w:highlight w:val="yellow"/>
        </w:rPr>
      </w:pPr>
    </w:p>
    <w:p w:rsidR="003E35ED" w:rsidRPr="0095020C" w:rsidRDefault="003E35ED" w:rsidP="003E35ED">
      <w:pPr>
        <w:pStyle w:val="affe"/>
        <w:spacing w:line="276" w:lineRule="auto"/>
        <w:jc w:val="center"/>
        <w:rPr>
          <w:rFonts w:ascii="Times New Roman" w:hAnsi="Times New Roman"/>
          <w:b/>
          <w:sz w:val="28"/>
          <w:szCs w:val="28"/>
        </w:rPr>
      </w:pPr>
      <w:r w:rsidRPr="0095020C">
        <w:rPr>
          <w:rFonts w:ascii="Times New Roman" w:hAnsi="Times New Roman"/>
          <w:b/>
          <w:sz w:val="28"/>
          <w:szCs w:val="28"/>
        </w:rPr>
        <w:t>Взрывопожароопасные объекты хранения и переработки растительного сырья</w:t>
      </w:r>
    </w:p>
    <w:p w:rsidR="003E35ED" w:rsidRPr="0095020C" w:rsidRDefault="003E35ED" w:rsidP="003E35ED">
      <w:pPr>
        <w:spacing w:after="0"/>
        <w:ind w:firstLine="568"/>
        <w:jc w:val="both"/>
        <w:rPr>
          <w:rFonts w:ascii="Times New Roman" w:hAnsi="Times New Roman"/>
          <w:bCs/>
          <w:sz w:val="28"/>
          <w:szCs w:val="28"/>
        </w:rPr>
      </w:pPr>
      <w:r w:rsidRPr="0095020C">
        <w:rPr>
          <w:rFonts w:ascii="Times New Roman" w:hAnsi="Times New Roman"/>
          <w:bCs/>
          <w:sz w:val="28"/>
          <w:szCs w:val="28"/>
        </w:rPr>
        <w:t xml:space="preserve">Опасные производственные объекты хранения и переработки растительного сырья на территории Сахалинской области отсутствуют. </w:t>
      </w:r>
    </w:p>
    <w:p w:rsidR="003E35ED" w:rsidRPr="0095020C" w:rsidRDefault="003E35ED" w:rsidP="003E35ED">
      <w:pPr>
        <w:spacing w:after="0"/>
        <w:ind w:firstLine="568"/>
        <w:jc w:val="both"/>
        <w:rPr>
          <w:bCs/>
          <w:sz w:val="28"/>
          <w:szCs w:val="28"/>
          <w:highlight w:val="yellow"/>
        </w:rPr>
      </w:pPr>
    </w:p>
    <w:p w:rsidR="003E35ED" w:rsidRDefault="003E35ED" w:rsidP="003E35ED">
      <w:pPr>
        <w:spacing w:after="0"/>
        <w:ind w:firstLine="545"/>
        <w:jc w:val="center"/>
        <w:rPr>
          <w:rFonts w:ascii="Times New Roman" w:hAnsi="Times New Roman"/>
          <w:b/>
          <w:bCs/>
          <w:sz w:val="28"/>
          <w:szCs w:val="28"/>
        </w:rPr>
      </w:pPr>
      <w:r w:rsidRPr="0095020C">
        <w:rPr>
          <w:rFonts w:ascii="Times New Roman" w:hAnsi="Times New Roman"/>
          <w:b/>
          <w:bCs/>
          <w:sz w:val="28"/>
          <w:szCs w:val="28"/>
        </w:rPr>
        <w:t>Объекты  нефтехимической и нефтеперерабатывающей промышленности</w:t>
      </w:r>
    </w:p>
    <w:p w:rsidR="0095020C" w:rsidRPr="0095020C" w:rsidRDefault="0095020C" w:rsidP="003E35ED">
      <w:pPr>
        <w:spacing w:after="0"/>
        <w:ind w:firstLine="545"/>
        <w:jc w:val="center"/>
        <w:rPr>
          <w:rFonts w:ascii="Times New Roman" w:hAnsi="Times New Roman"/>
          <w:b/>
          <w:bCs/>
          <w:sz w:val="28"/>
          <w:szCs w:val="28"/>
        </w:rPr>
      </w:pPr>
    </w:p>
    <w:p w:rsidR="0095020C" w:rsidRDefault="0095020C" w:rsidP="0095020C">
      <w:pPr>
        <w:pStyle w:val="affe"/>
        <w:spacing w:line="276" w:lineRule="auto"/>
        <w:rPr>
          <w:rFonts w:ascii="Times New Roman" w:hAnsi="Times New Roman"/>
          <w:sz w:val="28"/>
          <w:szCs w:val="28"/>
        </w:rPr>
      </w:pPr>
      <w:r w:rsidRPr="00975235">
        <w:rPr>
          <w:rFonts w:ascii="Times New Roman" w:hAnsi="Times New Roman"/>
          <w:sz w:val="28"/>
          <w:szCs w:val="28"/>
        </w:rPr>
        <w:t xml:space="preserve">Под </w:t>
      </w:r>
      <w:r>
        <w:rPr>
          <w:rFonts w:ascii="Times New Roman" w:hAnsi="Times New Roman"/>
          <w:sz w:val="28"/>
          <w:szCs w:val="28"/>
        </w:rPr>
        <w:t xml:space="preserve">надзором Управления </w:t>
      </w:r>
      <w:r w:rsidRPr="00117825">
        <w:rPr>
          <w:rFonts w:ascii="Times New Roman" w:hAnsi="Times New Roman"/>
          <w:sz w:val="28"/>
          <w:szCs w:val="28"/>
        </w:rPr>
        <w:t>находится 27 организации</w:t>
      </w:r>
      <w:r w:rsidRPr="00975235">
        <w:rPr>
          <w:rFonts w:ascii="Times New Roman" w:hAnsi="Times New Roman"/>
          <w:sz w:val="28"/>
          <w:szCs w:val="28"/>
        </w:rPr>
        <w:t>, эксплуатирующие</w:t>
      </w:r>
      <w:r>
        <w:rPr>
          <w:rFonts w:ascii="Times New Roman" w:hAnsi="Times New Roman"/>
          <w:sz w:val="28"/>
          <w:szCs w:val="28"/>
        </w:rPr>
        <w:t xml:space="preserve"> 42 </w:t>
      </w:r>
      <w:proofErr w:type="gramStart"/>
      <w:r>
        <w:rPr>
          <w:rFonts w:ascii="Times New Roman" w:hAnsi="Times New Roman"/>
          <w:sz w:val="28"/>
          <w:szCs w:val="28"/>
        </w:rPr>
        <w:t>опасных</w:t>
      </w:r>
      <w:proofErr w:type="gramEnd"/>
      <w:r>
        <w:rPr>
          <w:rFonts w:ascii="Times New Roman" w:hAnsi="Times New Roman"/>
          <w:sz w:val="28"/>
          <w:szCs w:val="28"/>
        </w:rPr>
        <w:t xml:space="preserve"> производственных объекта</w:t>
      </w:r>
      <w:r w:rsidRPr="00975235">
        <w:rPr>
          <w:rFonts w:ascii="Times New Roman" w:hAnsi="Times New Roman"/>
          <w:sz w:val="28"/>
          <w:szCs w:val="28"/>
        </w:rPr>
        <w:t>. Организации представлены предприятиями нефтепродуктообеспечения (нефтебазы, склады ГСМ), теплоэнергетическими предприятиями (использующие жидкое топливо для нужд котлоагрегатов), предприятиями нефтегазодобывающей промышленности (склады ГСМ и резервуары дизельного топлива для жизнеобеспечения объектов нефтедобычи) и нефтепе</w:t>
      </w:r>
      <w:r>
        <w:rPr>
          <w:rFonts w:ascii="Times New Roman" w:hAnsi="Times New Roman"/>
          <w:sz w:val="28"/>
          <w:szCs w:val="28"/>
        </w:rPr>
        <w:t>рерабатывающим предприятием.</w:t>
      </w:r>
    </w:p>
    <w:p w:rsidR="0095020C" w:rsidRPr="00975235" w:rsidRDefault="0095020C" w:rsidP="0095020C">
      <w:pPr>
        <w:pStyle w:val="affe"/>
        <w:spacing w:line="276" w:lineRule="auto"/>
        <w:rPr>
          <w:rFonts w:ascii="Times New Roman" w:hAnsi="Times New Roman"/>
          <w:sz w:val="28"/>
          <w:szCs w:val="28"/>
        </w:rPr>
      </w:pPr>
      <w:r>
        <w:rPr>
          <w:rFonts w:ascii="Times New Roman" w:hAnsi="Times New Roman"/>
          <w:sz w:val="28"/>
          <w:szCs w:val="28"/>
        </w:rPr>
        <w:t xml:space="preserve">За 6 месяцев 2019г </w:t>
      </w:r>
      <w:r w:rsidRPr="00975235">
        <w:rPr>
          <w:rFonts w:ascii="Times New Roman" w:hAnsi="Times New Roman"/>
          <w:sz w:val="28"/>
          <w:szCs w:val="28"/>
        </w:rPr>
        <w:t xml:space="preserve">на подконтрольных Управлению предприятиях инцидентов, аварий и несчастных случаев допущено не было. </w:t>
      </w:r>
    </w:p>
    <w:p w:rsidR="0095020C" w:rsidRPr="00975235" w:rsidRDefault="0095020C" w:rsidP="0095020C">
      <w:pPr>
        <w:pStyle w:val="affe"/>
        <w:spacing w:line="276" w:lineRule="auto"/>
        <w:rPr>
          <w:rFonts w:ascii="Times New Roman" w:hAnsi="Times New Roman"/>
          <w:sz w:val="28"/>
          <w:szCs w:val="28"/>
        </w:rPr>
      </w:pPr>
      <w:r w:rsidRPr="00975235">
        <w:rPr>
          <w:rFonts w:ascii="Times New Roman" w:hAnsi="Times New Roman"/>
          <w:sz w:val="28"/>
          <w:szCs w:val="28"/>
        </w:rPr>
        <w:t xml:space="preserve">На предприятиях нефтепродуктообеспечения и нефтеперерабатывающей промышленности Сахалинской области эксплуатируется устаревшее оборудование, в частности оборудование, отработавшее нормативный срок службы, которое в процессе эксплуатации проходит периодическое освидетельствование в целях дальнейшей безопасной эксплуатации, а также продления срока службы. Модернизация устаревшего оборудования происходит очень медленно, в связи с отсутствие финансирования со стороны собственников и арендаторов опасных производственных объектов. </w:t>
      </w:r>
    </w:p>
    <w:p w:rsidR="0095020C" w:rsidRDefault="0095020C" w:rsidP="0095020C">
      <w:pPr>
        <w:pStyle w:val="affe"/>
        <w:spacing w:line="276" w:lineRule="auto"/>
        <w:rPr>
          <w:rFonts w:ascii="Times New Roman" w:hAnsi="Times New Roman"/>
          <w:sz w:val="28"/>
          <w:szCs w:val="28"/>
        </w:rPr>
      </w:pPr>
      <w:r w:rsidRPr="00975235">
        <w:rPr>
          <w:rFonts w:ascii="Times New Roman" w:hAnsi="Times New Roman"/>
          <w:sz w:val="28"/>
          <w:szCs w:val="28"/>
        </w:rPr>
        <w:lastRenderedPageBreak/>
        <w:t>Основными проблемами, связанные с обеспечением безопасности и противоаварийной устойчивости поднадзорных предприятий остаются: отсутствие квалифицированного рабочего персонала, наличие устаревшего оборудования, отсутствия финансирования на обеспечение промышленной безопасности со стороны эксплуатирующих организаций ОПО. Так же отсутствует достаточная нормативно-техническая база в области обеспечения промышленной безопасности объектов нефтепродуктообеспечения, что не позволяет указывать нарушения, выявленные в ходе проведенных проверок (большинство существующих правил носит рекомендательный характер).</w:t>
      </w:r>
    </w:p>
    <w:p w:rsidR="0095020C" w:rsidRDefault="0095020C" w:rsidP="0095020C">
      <w:pPr>
        <w:pStyle w:val="affe"/>
        <w:spacing w:line="276" w:lineRule="auto"/>
        <w:rPr>
          <w:rFonts w:ascii="Times New Roman" w:hAnsi="Times New Roman"/>
          <w:sz w:val="28"/>
          <w:szCs w:val="28"/>
        </w:rPr>
      </w:pPr>
      <w:r>
        <w:rPr>
          <w:rFonts w:ascii="Times New Roman" w:hAnsi="Times New Roman"/>
          <w:sz w:val="28"/>
          <w:szCs w:val="28"/>
        </w:rPr>
        <w:t>За 6 месяцев 2019г./2018г. было проведено 10/5</w:t>
      </w:r>
      <w:r w:rsidRPr="00975235">
        <w:rPr>
          <w:rFonts w:ascii="Times New Roman" w:hAnsi="Times New Roman"/>
          <w:sz w:val="28"/>
          <w:szCs w:val="28"/>
        </w:rPr>
        <w:t xml:space="preserve"> обследований поднадзорных организаций нефтепродуктообеспечения, а также  предприятий иного производственного назначения, имеющих склады ЛВЖ, и </w:t>
      </w:r>
      <w:r>
        <w:rPr>
          <w:rFonts w:ascii="Times New Roman" w:hAnsi="Times New Roman"/>
          <w:sz w:val="28"/>
          <w:szCs w:val="28"/>
        </w:rPr>
        <w:t>других нефтепродуктов.  Из них 4/1 плановых и 6/4</w:t>
      </w:r>
      <w:r w:rsidRPr="00975235">
        <w:rPr>
          <w:rFonts w:ascii="Times New Roman" w:hAnsi="Times New Roman"/>
          <w:sz w:val="28"/>
          <w:szCs w:val="28"/>
        </w:rPr>
        <w:t xml:space="preserve"> внепла</w:t>
      </w:r>
      <w:r>
        <w:rPr>
          <w:rFonts w:ascii="Times New Roman" w:hAnsi="Times New Roman"/>
          <w:sz w:val="28"/>
          <w:szCs w:val="28"/>
        </w:rPr>
        <w:t xml:space="preserve">новых проверок, в том числе 3/1 </w:t>
      </w:r>
      <w:proofErr w:type="spellStart"/>
      <w:r>
        <w:rPr>
          <w:rFonts w:ascii="Times New Roman" w:hAnsi="Times New Roman"/>
          <w:sz w:val="28"/>
          <w:szCs w:val="28"/>
        </w:rPr>
        <w:t>предлицензионных</w:t>
      </w:r>
      <w:proofErr w:type="spellEnd"/>
      <w:r>
        <w:rPr>
          <w:rFonts w:ascii="Times New Roman" w:hAnsi="Times New Roman"/>
          <w:sz w:val="28"/>
          <w:szCs w:val="28"/>
        </w:rPr>
        <w:t xml:space="preserve"> проверок, 5/2</w:t>
      </w:r>
      <w:r w:rsidRPr="00975235">
        <w:rPr>
          <w:rFonts w:ascii="Times New Roman" w:hAnsi="Times New Roman"/>
          <w:sz w:val="28"/>
          <w:szCs w:val="28"/>
        </w:rPr>
        <w:t xml:space="preserve"> проверка в рамках </w:t>
      </w:r>
      <w:proofErr w:type="gramStart"/>
      <w:r w:rsidRPr="00975235">
        <w:rPr>
          <w:rFonts w:ascii="Times New Roman" w:hAnsi="Times New Roman"/>
          <w:sz w:val="28"/>
          <w:szCs w:val="28"/>
        </w:rPr>
        <w:t>контроля</w:t>
      </w:r>
      <w:proofErr w:type="gramEnd"/>
      <w:r w:rsidRPr="00975235">
        <w:rPr>
          <w:rFonts w:ascii="Times New Roman" w:hAnsi="Times New Roman"/>
          <w:sz w:val="28"/>
          <w:szCs w:val="28"/>
        </w:rPr>
        <w:t xml:space="preserve"> за выполне</w:t>
      </w:r>
      <w:r>
        <w:rPr>
          <w:rFonts w:ascii="Times New Roman" w:hAnsi="Times New Roman"/>
          <w:sz w:val="28"/>
          <w:szCs w:val="28"/>
        </w:rPr>
        <w:t xml:space="preserve">нием ранее выданных предписаний и проверка по письму юридического лица 1/0. </w:t>
      </w:r>
      <w:r w:rsidRPr="00975235">
        <w:rPr>
          <w:rFonts w:ascii="Times New Roman" w:hAnsi="Times New Roman"/>
          <w:sz w:val="28"/>
          <w:szCs w:val="28"/>
        </w:rPr>
        <w:t>В ходе проверок выявлено</w:t>
      </w:r>
      <w:r>
        <w:rPr>
          <w:rFonts w:ascii="Times New Roman" w:hAnsi="Times New Roman"/>
          <w:sz w:val="28"/>
          <w:szCs w:val="28"/>
        </w:rPr>
        <w:t xml:space="preserve"> и предписано к устранению 13/10</w:t>
      </w:r>
      <w:r w:rsidRPr="00975235">
        <w:rPr>
          <w:rFonts w:ascii="Times New Roman" w:hAnsi="Times New Roman"/>
          <w:sz w:val="28"/>
          <w:szCs w:val="28"/>
        </w:rPr>
        <w:t xml:space="preserve"> нарушений требований промышленной безопасности. Привлечено к адми</w:t>
      </w:r>
      <w:r>
        <w:rPr>
          <w:rFonts w:ascii="Times New Roman" w:hAnsi="Times New Roman"/>
          <w:sz w:val="28"/>
          <w:szCs w:val="28"/>
        </w:rPr>
        <w:t xml:space="preserve">нистративному наказанию 6/2 </w:t>
      </w:r>
      <w:r w:rsidRPr="00975235">
        <w:rPr>
          <w:rFonts w:ascii="Times New Roman" w:hAnsi="Times New Roman"/>
          <w:sz w:val="28"/>
          <w:szCs w:val="28"/>
        </w:rPr>
        <w:t>с назначением администрати</w:t>
      </w:r>
      <w:r>
        <w:rPr>
          <w:rFonts w:ascii="Times New Roman" w:hAnsi="Times New Roman"/>
          <w:sz w:val="28"/>
          <w:szCs w:val="28"/>
        </w:rPr>
        <w:t>вного штрафа на сумму 870/620</w:t>
      </w:r>
      <w:r w:rsidRPr="00975235">
        <w:rPr>
          <w:rFonts w:ascii="Times New Roman" w:hAnsi="Times New Roman"/>
          <w:sz w:val="28"/>
          <w:szCs w:val="28"/>
        </w:rPr>
        <w:t xml:space="preserve"> </w:t>
      </w:r>
      <w:proofErr w:type="spellStart"/>
      <w:r w:rsidRPr="00975235">
        <w:rPr>
          <w:rFonts w:ascii="Times New Roman" w:hAnsi="Times New Roman"/>
          <w:sz w:val="28"/>
          <w:szCs w:val="28"/>
        </w:rPr>
        <w:t>тыс</w:t>
      </w:r>
      <w:proofErr w:type="gramStart"/>
      <w:r w:rsidRPr="00975235">
        <w:rPr>
          <w:rFonts w:ascii="Times New Roman" w:hAnsi="Times New Roman"/>
          <w:sz w:val="28"/>
          <w:szCs w:val="28"/>
        </w:rPr>
        <w:t>.р</w:t>
      </w:r>
      <w:proofErr w:type="gramEnd"/>
      <w:r w:rsidRPr="00975235">
        <w:rPr>
          <w:rFonts w:ascii="Times New Roman" w:hAnsi="Times New Roman"/>
          <w:sz w:val="28"/>
          <w:szCs w:val="28"/>
        </w:rPr>
        <w:t>уб</w:t>
      </w:r>
      <w:proofErr w:type="spellEnd"/>
      <w:r w:rsidRPr="00975235">
        <w:rPr>
          <w:rFonts w:ascii="Times New Roman" w:hAnsi="Times New Roman"/>
          <w:sz w:val="28"/>
          <w:szCs w:val="28"/>
        </w:rPr>
        <w:t>.</w:t>
      </w:r>
    </w:p>
    <w:p w:rsidR="003E35ED" w:rsidRPr="0095020C" w:rsidRDefault="003E35ED" w:rsidP="003E35ED">
      <w:pPr>
        <w:pStyle w:val="affe"/>
        <w:spacing w:line="276" w:lineRule="auto"/>
        <w:rPr>
          <w:rFonts w:ascii="Times New Roman" w:hAnsi="Times New Roman"/>
          <w:sz w:val="28"/>
          <w:szCs w:val="28"/>
          <w:highlight w:val="yellow"/>
        </w:rPr>
      </w:pPr>
    </w:p>
    <w:p w:rsidR="0095020C" w:rsidRDefault="0095020C" w:rsidP="0095020C">
      <w:pPr>
        <w:pStyle w:val="3"/>
        <w:spacing w:before="0" w:line="240" w:lineRule="auto"/>
        <w:jc w:val="center"/>
        <w:rPr>
          <w:rFonts w:ascii="Times New Roman" w:eastAsia="Times New Roman" w:hAnsi="Times New Roman" w:cs="Times New Roman"/>
          <w:bCs w:val="0"/>
          <w:color w:val="auto"/>
          <w:sz w:val="28"/>
          <w:szCs w:val="28"/>
        </w:rPr>
      </w:pPr>
      <w:r>
        <w:rPr>
          <w:rFonts w:ascii="Times New Roman" w:eastAsia="Times New Roman" w:hAnsi="Times New Roman" w:cs="Times New Roman"/>
          <w:bCs w:val="0"/>
          <w:color w:val="auto"/>
          <w:sz w:val="28"/>
          <w:szCs w:val="28"/>
        </w:rPr>
        <w:t>Перечень типовых нарушений обязательных требований в области промышленной безопасности на ОПО в РФ (в том числе и объектах поднадзорных Управлению)</w:t>
      </w:r>
    </w:p>
    <w:p w:rsidR="0095020C" w:rsidRPr="0095020C" w:rsidRDefault="0095020C" w:rsidP="0095020C"/>
    <w:tbl>
      <w:tblPr>
        <w:tblW w:w="1034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5325"/>
        <w:gridCol w:w="4536"/>
      </w:tblGrid>
      <w:tr w:rsidR="0095020C" w:rsidTr="00EE62F2">
        <w:tc>
          <w:tcPr>
            <w:tcW w:w="487" w:type="dxa"/>
          </w:tcPr>
          <w:p w:rsidR="0095020C" w:rsidRPr="00375DC4" w:rsidRDefault="0095020C" w:rsidP="00EE62F2">
            <w:pPr>
              <w:pStyle w:val="ConsPlusNormal"/>
              <w:jc w:val="center"/>
              <w:rPr>
                <w:rFonts w:ascii="Times New Roman" w:hAnsi="Times New Roman" w:cs="Times New Roman"/>
              </w:rPr>
            </w:pPr>
            <w:r w:rsidRPr="00375DC4">
              <w:rPr>
                <w:rFonts w:ascii="Times New Roman" w:hAnsi="Times New Roman" w:cs="Times New Roman"/>
              </w:rPr>
              <w:t xml:space="preserve">N </w:t>
            </w:r>
            <w:proofErr w:type="gramStart"/>
            <w:r w:rsidRPr="00375DC4">
              <w:rPr>
                <w:rFonts w:ascii="Times New Roman" w:hAnsi="Times New Roman" w:cs="Times New Roman"/>
              </w:rPr>
              <w:t>п</w:t>
            </w:r>
            <w:proofErr w:type="gramEnd"/>
            <w:r w:rsidRPr="00375DC4">
              <w:rPr>
                <w:rFonts w:ascii="Times New Roman" w:hAnsi="Times New Roman" w:cs="Times New Roman"/>
              </w:rPr>
              <w:t>/п</w:t>
            </w:r>
          </w:p>
        </w:tc>
        <w:tc>
          <w:tcPr>
            <w:tcW w:w="5325" w:type="dxa"/>
          </w:tcPr>
          <w:p w:rsidR="0095020C" w:rsidRPr="00375DC4" w:rsidRDefault="0095020C" w:rsidP="00EE62F2">
            <w:pPr>
              <w:pStyle w:val="ConsPlusNormal"/>
              <w:rPr>
                <w:rFonts w:ascii="Times New Roman" w:hAnsi="Times New Roman" w:cs="Times New Roman"/>
              </w:rPr>
            </w:pPr>
            <w:r w:rsidRPr="00375DC4">
              <w:rPr>
                <w:rFonts w:ascii="Times New Roman" w:hAnsi="Times New Roman" w:cs="Times New Roman"/>
              </w:rPr>
              <w:t>Описание нарушения</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Нормативный правовой акт, устанавливающий требования</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4536" w:type="dxa"/>
          </w:tcPr>
          <w:p w:rsidR="0095020C" w:rsidRPr="00375DC4" w:rsidRDefault="003531C1" w:rsidP="00EE62F2">
            <w:pPr>
              <w:pStyle w:val="ConsPlusNormal"/>
              <w:ind w:firstLine="0"/>
              <w:rPr>
                <w:rFonts w:ascii="Times New Roman" w:hAnsi="Times New Roman" w:cs="Times New Roman"/>
              </w:rPr>
            </w:pPr>
            <w:hyperlink r:id="rId11" w:history="1">
              <w:r w:rsidR="0095020C" w:rsidRPr="00375DC4">
                <w:rPr>
                  <w:rFonts w:ascii="Times New Roman" w:hAnsi="Times New Roman" w:cs="Times New Roman"/>
                </w:rPr>
                <w:t>Статья 7</w:t>
              </w:r>
            </w:hyperlink>
            <w:r w:rsidR="0095020C" w:rsidRPr="00375DC4">
              <w:rPr>
                <w:rFonts w:ascii="Times New Roman" w:hAnsi="Times New Roman" w:cs="Times New Roman"/>
              </w:rPr>
              <w:t xml:space="preserve"> Федерального закона "О промышленной безопасности опасных производственных объектов" от 21.07.1997 N 116-ФЗ, </w:t>
            </w:r>
            <w:hyperlink r:id="rId12" w:history="1">
              <w:r w:rsidR="0095020C" w:rsidRPr="00375DC4">
                <w:rPr>
                  <w:rFonts w:ascii="Times New Roman" w:hAnsi="Times New Roman" w:cs="Times New Roman"/>
                </w:rPr>
                <w:t>пункт 411</w:t>
              </w:r>
            </w:hyperlink>
            <w:r w:rsidR="0095020C" w:rsidRPr="00375DC4">
              <w:rPr>
                <w:rFonts w:ascii="Times New Roman" w:hAnsi="Times New Roman" w:cs="Times New Roman"/>
              </w:rPr>
              <w:t xml:space="preserve">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w:t>
            </w:r>
            <w:proofErr w:type="spellStart"/>
            <w:r w:rsidR="0095020C" w:rsidRPr="00375DC4">
              <w:rPr>
                <w:rFonts w:ascii="Times New Roman" w:hAnsi="Times New Roman" w:cs="Times New Roman"/>
              </w:rPr>
              <w:t>рег.N</w:t>
            </w:r>
            <w:proofErr w:type="spellEnd"/>
            <w:r w:rsidR="0095020C" w:rsidRPr="00375DC4">
              <w:rPr>
                <w:rFonts w:ascii="Times New Roman" w:hAnsi="Times New Roman" w:cs="Times New Roman"/>
              </w:rPr>
              <w:t xml:space="preserve"> 32326)</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Эксплуатация опасных производственных объектов (ОПО) в отсутствии (без переоформления) соответствующей лицензии</w:t>
            </w:r>
          </w:p>
        </w:tc>
        <w:tc>
          <w:tcPr>
            <w:tcW w:w="4536" w:type="dxa"/>
          </w:tcPr>
          <w:p w:rsidR="0095020C" w:rsidRPr="00375DC4" w:rsidRDefault="003531C1" w:rsidP="00EE62F2">
            <w:pPr>
              <w:pStyle w:val="ConsPlusNormal"/>
              <w:ind w:firstLine="0"/>
              <w:rPr>
                <w:rFonts w:ascii="Times New Roman" w:hAnsi="Times New Roman" w:cs="Times New Roman"/>
              </w:rPr>
            </w:pPr>
            <w:hyperlink r:id="rId13" w:history="1">
              <w:r w:rsidR="0095020C" w:rsidRPr="00375DC4">
                <w:rPr>
                  <w:rFonts w:ascii="Times New Roman" w:hAnsi="Times New Roman" w:cs="Times New Roman"/>
                </w:rPr>
                <w:t>Статья 7</w:t>
              </w:r>
            </w:hyperlink>
            <w:r w:rsidR="0095020C" w:rsidRPr="00375DC4">
              <w:rPr>
                <w:rFonts w:ascii="Times New Roman" w:hAnsi="Times New Roman" w:cs="Times New Roman"/>
              </w:rPr>
              <w:t xml:space="preserve"> Федерального закона "О промышленной безопасности опасных производственных объектов" от 21.07.1997, </w:t>
            </w:r>
            <w:hyperlink r:id="rId14" w:history="1">
              <w:r w:rsidR="0095020C" w:rsidRPr="00375DC4">
                <w:rPr>
                  <w:rFonts w:ascii="Times New Roman" w:hAnsi="Times New Roman" w:cs="Times New Roman"/>
                </w:rPr>
                <w:t>статья 12</w:t>
              </w:r>
            </w:hyperlink>
            <w:r w:rsidR="0095020C" w:rsidRPr="00375DC4">
              <w:rPr>
                <w:rFonts w:ascii="Times New Roman" w:hAnsi="Times New Roman" w:cs="Times New Roman"/>
              </w:rPr>
              <w:t xml:space="preserve"> Федерального закона "О лицензировании отдельных видов деятельности" от 04.05.2011</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Нарушение сроков (периодичности) проведения технических освидетельствований, диагностирования </w:t>
            </w:r>
            <w:r w:rsidRPr="00375DC4">
              <w:rPr>
                <w:rFonts w:ascii="Times New Roman" w:hAnsi="Times New Roman" w:cs="Times New Roman"/>
              </w:rPr>
              <w:lastRenderedPageBreak/>
              <w:t>оборудования</w:t>
            </w:r>
          </w:p>
        </w:tc>
        <w:tc>
          <w:tcPr>
            <w:tcW w:w="4536" w:type="dxa"/>
          </w:tcPr>
          <w:p w:rsidR="0095020C" w:rsidRPr="00375DC4" w:rsidRDefault="003531C1" w:rsidP="00EE62F2">
            <w:pPr>
              <w:pStyle w:val="ConsPlusNormal"/>
              <w:ind w:firstLine="0"/>
              <w:rPr>
                <w:rFonts w:ascii="Times New Roman" w:hAnsi="Times New Roman" w:cs="Times New Roman"/>
              </w:rPr>
            </w:pPr>
            <w:hyperlink r:id="rId15" w:history="1">
              <w:r w:rsidR="0095020C" w:rsidRPr="00375DC4">
                <w:rPr>
                  <w:rFonts w:ascii="Times New Roman" w:hAnsi="Times New Roman" w:cs="Times New Roman"/>
                </w:rPr>
                <w:t>пункты 365</w:t>
              </w:r>
            </w:hyperlink>
            <w:r w:rsidR="0095020C" w:rsidRPr="00375DC4">
              <w:rPr>
                <w:rFonts w:ascii="Times New Roman" w:hAnsi="Times New Roman" w:cs="Times New Roman"/>
              </w:rPr>
              <w:t xml:space="preserve"> - </w:t>
            </w:r>
            <w:hyperlink r:id="rId16" w:history="1">
              <w:r w:rsidR="0095020C" w:rsidRPr="00375DC4">
                <w:rPr>
                  <w:rFonts w:ascii="Times New Roman" w:hAnsi="Times New Roman" w:cs="Times New Roman"/>
                </w:rPr>
                <w:t>367</w:t>
              </w:r>
            </w:hyperlink>
            <w:r w:rsidR="0095020C" w:rsidRPr="00375DC4">
              <w:rPr>
                <w:rFonts w:ascii="Times New Roman" w:hAnsi="Times New Roman" w:cs="Times New Roman"/>
              </w:rPr>
              <w:t xml:space="preserve"> Федеральных норм и правил "Правила промышленной безопасности опасных </w:t>
            </w:r>
            <w:r w:rsidR="0095020C" w:rsidRPr="00375DC4">
              <w:rPr>
                <w:rFonts w:ascii="Times New Roman" w:hAnsi="Times New Roman" w:cs="Times New Roman"/>
              </w:rPr>
              <w:lastRenderedPageBreak/>
              <w:t>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Нарушение установленных требований к регистрации и идентификации ХОПО</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17"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Административный </w:t>
            </w:r>
            <w:hyperlink r:id="rId18" w:history="1">
              <w:r w:rsidRPr="00375DC4">
                <w:rPr>
                  <w:rFonts w:ascii="Times New Roman" w:hAnsi="Times New Roman" w:cs="Times New Roman"/>
                </w:rPr>
                <w:t>регламент</w:t>
              </w:r>
            </w:hyperlink>
            <w:r w:rsidRPr="00375DC4">
              <w:rPr>
                <w:rFonts w:ascii="Times New Roman" w:hAnsi="Times New Roman" w:cs="Times New Roman"/>
              </w:rPr>
              <w:t xml:space="preserve">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19"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Федеральные </w:t>
            </w:r>
            <w:hyperlink r:id="rId20" w:history="1">
              <w:r w:rsidRPr="00375DC4">
                <w:rPr>
                  <w:rFonts w:ascii="Times New Roman" w:hAnsi="Times New Roman" w:cs="Times New Roman"/>
                </w:rPr>
                <w:t>нормы и правила</w:t>
              </w:r>
            </w:hyperlink>
            <w:r w:rsidRPr="00375DC4">
              <w:rPr>
                <w:rFonts w:ascii="Times New Roman" w:hAnsi="Times New Roman" w:cs="Times New Roman"/>
              </w:rPr>
              <w:t xml:space="preserve"> в области промышленной безопасности "Правила проведения экспертизы промышленной безопасности"</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21"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Положение об организации работы по подготовке и</w:t>
            </w:r>
            <w:r w:rsidRPr="00375DC4">
              <w:rPr>
                <w:rStyle w:val="apple-converted-space"/>
                <w:rFonts w:ascii="Times New Roman" w:hAnsi="Times New Roman" w:cs="Times New Roman"/>
              </w:rPr>
              <w:t> </w:t>
            </w:r>
            <w:r w:rsidRPr="00375DC4">
              <w:rPr>
                <w:rStyle w:val="match"/>
                <w:rFonts w:ascii="Times New Roman" w:hAnsi="Times New Roman" w:cs="Times New Roman"/>
              </w:rPr>
              <w:t>аттестации</w:t>
            </w:r>
            <w:r w:rsidRPr="00375DC4">
              <w:rPr>
                <w:rStyle w:val="apple-converted-space"/>
                <w:rFonts w:ascii="Times New Roman" w:hAnsi="Times New Roman" w:cs="Times New Roman"/>
              </w:rPr>
              <w:t> </w:t>
            </w:r>
            <w:r w:rsidRPr="00375DC4">
              <w:rPr>
                <w:rStyle w:val="match"/>
                <w:rFonts w:ascii="Times New Roman" w:hAnsi="Times New Roman" w:cs="Times New Roman"/>
              </w:rPr>
              <w:t>специалистов</w:t>
            </w:r>
            <w:r w:rsidRPr="00375DC4">
              <w:rPr>
                <w:rStyle w:val="apple-converted-space"/>
                <w:rFonts w:ascii="Times New Roman" w:hAnsi="Times New Roman" w:cs="Times New Roman"/>
              </w:rPr>
              <w:t> </w:t>
            </w:r>
            <w:r w:rsidRPr="00375DC4">
              <w:rPr>
                <w:rFonts w:ascii="Times New Roman" w:hAnsi="Times New Roman" w:cs="Times New Roman"/>
              </w:rPr>
              <w:t>организаций, поднадзорных Федеральной службе по экологическому, технологическому и атомному надзору, утв.</w:t>
            </w:r>
            <w:r w:rsidRPr="00375DC4">
              <w:rPr>
                <w:rStyle w:val="apple-converted-space"/>
                <w:rFonts w:ascii="Times New Roman" w:hAnsi="Times New Roman" w:cs="Times New Roman"/>
              </w:rPr>
              <w:t> </w:t>
            </w:r>
            <w:r w:rsidRPr="00375DC4">
              <w:rPr>
                <w:rFonts w:ascii="Times New Roman" w:hAnsi="Times New Roman" w:cs="Times New Roman"/>
              </w:rPr>
              <w:t>приказом Ростехнадзора от 29.01.2007 N 37</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22"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Положение об организации работы по подготовке и</w:t>
            </w:r>
            <w:r w:rsidRPr="00375DC4">
              <w:rPr>
                <w:rStyle w:val="apple-converted-space"/>
                <w:rFonts w:ascii="Times New Roman" w:hAnsi="Times New Roman" w:cs="Times New Roman"/>
              </w:rPr>
              <w:t> </w:t>
            </w:r>
            <w:r w:rsidRPr="00375DC4">
              <w:rPr>
                <w:rStyle w:val="match"/>
                <w:rFonts w:ascii="Times New Roman" w:hAnsi="Times New Roman" w:cs="Times New Roman"/>
              </w:rPr>
              <w:t>аттестации</w:t>
            </w:r>
            <w:r w:rsidRPr="00375DC4">
              <w:rPr>
                <w:rStyle w:val="apple-converted-space"/>
                <w:rFonts w:ascii="Times New Roman" w:hAnsi="Times New Roman" w:cs="Times New Roman"/>
              </w:rPr>
              <w:t> </w:t>
            </w:r>
            <w:r w:rsidRPr="00375DC4">
              <w:rPr>
                <w:rStyle w:val="match"/>
                <w:rFonts w:ascii="Times New Roman" w:hAnsi="Times New Roman" w:cs="Times New Roman"/>
              </w:rPr>
              <w:t>специалистов</w:t>
            </w:r>
            <w:r w:rsidRPr="00375DC4">
              <w:rPr>
                <w:rStyle w:val="apple-converted-space"/>
                <w:rFonts w:ascii="Times New Roman" w:hAnsi="Times New Roman" w:cs="Times New Roman"/>
              </w:rPr>
              <w:t> </w:t>
            </w:r>
            <w:r w:rsidRPr="00375DC4">
              <w:rPr>
                <w:rFonts w:ascii="Times New Roman" w:hAnsi="Times New Roman" w:cs="Times New Roman"/>
              </w:rPr>
              <w:t>организаций, поднадзорных Федеральной службе по экологическому, технологическому и атомному надзору, утв.</w:t>
            </w:r>
            <w:r w:rsidRPr="00375DC4">
              <w:rPr>
                <w:rStyle w:val="apple-converted-space"/>
                <w:rFonts w:ascii="Times New Roman" w:hAnsi="Times New Roman" w:cs="Times New Roman"/>
              </w:rPr>
              <w:t> </w:t>
            </w:r>
            <w:r w:rsidRPr="00375DC4">
              <w:rPr>
                <w:rFonts w:ascii="Times New Roman" w:hAnsi="Times New Roman" w:cs="Times New Roman"/>
              </w:rPr>
              <w:t>приказом Ростехнадзора от 29.01.2007 N 37</w:t>
            </w:r>
          </w:p>
        </w:tc>
      </w:tr>
      <w:tr w:rsidR="0095020C" w:rsidTr="00EE62F2">
        <w:tc>
          <w:tcPr>
            <w:tcW w:w="487" w:type="dxa"/>
          </w:tcPr>
          <w:p w:rsidR="0095020C" w:rsidRPr="00375DC4" w:rsidRDefault="0095020C" w:rsidP="0095020C">
            <w:pPr>
              <w:pStyle w:val="ConsPlusNormal"/>
              <w:numPr>
                <w:ilvl w:val="0"/>
                <w:numId w:val="7"/>
              </w:numPr>
              <w:ind w:left="283" w:hanging="170"/>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Style w:val="apple-converted-space"/>
                <w:rFonts w:ascii="Times New Roman" w:hAnsi="Times New Roman" w:cs="Times New Roman"/>
              </w:rPr>
              <w:t> </w:t>
            </w:r>
            <w:r w:rsidRPr="00375DC4">
              <w:rPr>
                <w:rFonts w:ascii="Times New Roman" w:hAnsi="Times New Roman" w:cs="Times New Roman"/>
              </w:rPr>
              <w:t>п.1 ст.10 Федерального закона от 21.07.97 N 116-ФЗ "О промышленной безопасности опасных производственных объектов"</w:t>
            </w:r>
            <w:r w:rsidRPr="00375DC4">
              <w:rPr>
                <w:rStyle w:val="apple-converted-space"/>
                <w:rFonts w:ascii="Times New Roman" w:hAnsi="Times New Roman" w:cs="Times New Roman"/>
              </w:rPr>
              <w:t> </w:t>
            </w:r>
          </w:p>
        </w:tc>
      </w:tr>
      <w:tr w:rsidR="0095020C" w:rsidTr="00EE62F2">
        <w:tc>
          <w:tcPr>
            <w:tcW w:w="487" w:type="dxa"/>
          </w:tcPr>
          <w:p w:rsidR="0095020C" w:rsidRPr="005C53B6" w:rsidRDefault="0095020C" w:rsidP="0095020C">
            <w:pPr>
              <w:pStyle w:val="a4"/>
              <w:numPr>
                <w:ilvl w:val="0"/>
                <w:numId w:val="7"/>
              </w:numPr>
              <w:ind w:left="283" w:hanging="170"/>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Неудовлетворительная организация и осуществление производственного контроля в результате несоблюдения требований и правил организации</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Федеральный </w:t>
            </w:r>
            <w:hyperlink r:id="rId23" w:history="1">
              <w:r w:rsidRPr="00375DC4">
                <w:rPr>
                  <w:rFonts w:ascii="Times New Roman" w:hAnsi="Times New Roman" w:cs="Times New Roman"/>
                </w:rPr>
                <w:t>закон</w:t>
              </w:r>
            </w:hyperlink>
            <w:r w:rsidRPr="00375DC4">
              <w:rPr>
                <w:rFonts w:ascii="Times New Roman" w:hAnsi="Times New Roman" w:cs="Times New Roman"/>
              </w:rPr>
              <w:t xml:space="preserve"> N 116-ФЗ;</w:t>
            </w:r>
          </w:p>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Постановление от 10 марта 1999 года N 263</w:t>
            </w:r>
          </w:p>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 xml:space="preserve">«Об организации и осуществлении производственного </w:t>
            </w:r>
            <w:proofErr w:type="gramStart"/>
            <w:r w:rsidRPr="00375DC4">
              <w:rPr>
                <w:rFonts w:ascii="Times New Roman" w:hAnsi="Times New Roman" w:cs="Times New Roman"/>
              </w:rPr>
              <w:t>контроля за</w:t>
            </w:r>
            <w:proofErr w:type="gramEnd"/>
            <w:r w:rsidRPr="00375DC4">
              <w:rPr>
                <w:rFonts w:ascii="Times New Roman" w:hAnsi="Times New Roman" w:cs="Times New Roman"/>
              </w:rPr>
              <w:t xml:space="preserve"> соблюдением требований промышленной безопасности на опасном производственном объекте»</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Нарушение требований при организации и проведении газоопасных работ</w:t>
            </w:r>
          </w:p>
        </w:tc>
        <w:tc>
          <w:tcPr>
            <w:tcW w:w="4536" w:type="dxa"/>
          </w:tcPr>
          <w:p w:rsidR="0095020C" w:rsidRPr="00375DC4" w:rsidRDefault="0095020C" w:rsidP="00EE62F2">
            <w:pPr>
              <w:pStyle w:val="ConsPlusNormal"/>
              <w:ind w:firstLine="0"/>
              <w:rPr>
                <w:rFonts w:ascii="Times New Roman" w:hAnsi="Times New Roman" w:cs="Times New Roman"/>
              </w:rPr>
            </w:pPr>
            <w:proofErr w:type="spellStart"/>
            <w:r w:rsidRPr="00375DC4">
              <w:rPr>
                <w:rFonts w:ascii="Times New Roman" w:hAnsi="Times New Roman" w:cs="Times New Roman"/>
              </w:rPr>
              <w:t>ФНиПот</w:t>
            </w:r>
            <w:proofErr w:type="spellEnd"/>
            <w:r w:rsidRPr="00375DC4">
              <w:rPr>
                <w:rFonts w:ascii="Times New Roman" w:hAnsi="Times New Roman" w:cs="Times New Roman"/>
              </w:rPr>
              <w:t xml:space="preserve"> 15 ноября 2013 года N 542 "Правила безопасности сетей газораспределения и газопотребления" </w:t>
            </w:r>
          </w:p>
        </w:tc>
      </w:tr>
      <w:tr w:rsidR="0095020C" w:rsidTr="00EE62F2">
        <w:tc>
          <w:tcPr>
            <w:tcW w:w="487" w:type="dxa"/>
          </w:tcPr>
          <w:p w:rsidR="0095020C" w:rsidRPr="00375DC4" w:rsidRDefault="0095020C" w:rsidP="0095020C">
            <w:pPr>
              <w:pStyle w:val="ConsPlusNormal"/>
              <w:numPr>
                <w:ilvl w:val="0"/>
                <w:numId w:val="7"/>
              </w:numPr>
              <w:ind w:left="283" w:hanging="170"/>
              <w:jc w:val="center"/>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proofErr w:type="gramStart"/>
            <w:r w:rsidRPr="00375DC4">
              <w:rPr>
                <w:rFonts w:ascii="Times New Roman" w:hAnsi="Times New Roman" w:cs="Times New Roman"/>
              </w:rPr>
              <w:t>Н</w:t>
            </w:r>
            <w:r>
              <w:rPr>
                <w:rFonts w:ascii="Times New Roman" w:hAnsi="Times New Roman" w:cs="Times New Roman"/>
              </w:rPr>
              <w:t>е выполнение</w:t>
            </w:r>
            <w:proofErr w:type="gramEnd"/>
            <w:r>
              <w:rPr>
                <w:rFonts w:ascii="Times New Roman" w:hAnsi="Times New Roman" w:cs="Times New Roman"/>
              </w:rPr>
              <w:t xml:space="preserve"> в установленный срок</w:t>
            </w:r>
            <w:r w:rsidRPr="00375DC4">
              <w:rPr>
                <w:rFonts w:ascii="Times New Roman" w:hAnsi="Times New Roman" w:cs="Times New Roman"/>
              </w:rPr>
              <w:t xml:space="preserve"> выданных предписаний</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ст.16 Федерального закона от 21.07.1997 N 116-ФЗ "О промышленной безопасности опасных производственных объектов"</w:t>
            </w:r>
          </w:p>
        </w:tc>
      </w:tr>
      <w:tr w:rsidR="0095020C" w:rsidTr="00EE62F2">
        <w:tc>
          <w:tcPr>
            <w:tcW w:w="487" w:type="dxa"/>
          </w:tcPr>
          <w:p w:rsidR="0095020C" w:rsidRPr="005C53B6" w:rsidRDefault="0095020C" w:rsidP="0095020C">
            <w:pPr>
              <w:pStyle w:val="a4"/>
              <w:numPr>
                <w:ilvl w:val="0"/>
                <w:numId w:val="7"/>
              </w:numPr>
              <w:ind w:left="283" w:hanging="170"/>
              <w:rPr>
                <w:rFonts w:ascii="Times New Roman" w:hAnsi="Times New Roman" w:cs="Times New Roman"/>
              </w:rPr>
            </w:pPr>
          </w:p>
        </w:tc>
        <w:tc>
          <w:tcPr>
            <w:tcW w:w="5325"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Несоблюдение требований Правил охраны магистральных трубопроводов, Правил охраны газораспределительных сетей сторонними организациями (несанкционированное ведение земляных работ и несанкционированные застройки в охранных зонах)</w:t>
            </w:r>
          </w:p>
        </w:tc>
        <w:tc>
          <w:tcPr>
            <w:tcW w:w="4536" w:type="dxa"/>
          </w:tcPr>
          <w:p w:rsidR="0095020C" w:rsidRPr="00375DC4" w:rsidRDefault="0095020C" w:rsidP="00EE62F2">
            <w:pPr>
              <w:pStyle w:val="ConsPlusNormal"/>
              <w:ind w:firstLine="0"/>
              <w:rPr>
                <w:rFonts w:ascii="Times New Roman" w:hAnsi="Times New Roman" w:cs="Times New Roman"/>
              </w:rPr>
            </w:pPr>
            <w:r w:rsidRPr="00375DC4">
              <w:rPr>
                <w:rFonts w:ascii="Times New Roman" w:hAnsi="Times New Roman" w:cs="Times New Roman"/>
              </w:rPr>
              <w:t>Правила охраны магистральных трубопроводов, утв. постановлением Госгортехнадзора России от 24.04.92 г. N 9</w:t>
            </w:r>
          </w:p>
          <w:p w:rsidR="0095020C" w:rsidRPr="00375DC4" w:rsidRDefault="0095020C" w:rsidP="00EE62F2">
            <w:pPr>
              <w:pStyle w:val="ConsPlusNormal"/>
              <w:ind w:firstLine="0"/>
              <w:rPr>
                <w:rFonts w:ascii="Times New Roman" w:hAnsi="Times New Roman" w:cs="Times New Roman"/>
              </w:rPr>
            </w:pPr>
          </w:p>
        </w:tc>
      </w:tr>
    </w:tbl>
    <w:p w:rsidR="0095020C" w:rsidRPr="007D56F0" w:rsidRDefault="0095020C" w:rsidP="0095020C"/>
    <w:p w:rsidR="00251E38" w:rsidRPr="00C27046" w:rsidRDefault="00251E38" w:rsidP="00403758">
      <w:pPr>
        <w:pStyle w:val="3"/>
        <w:spacing w:before="0"/>
        <w:jc w:val="center"/>
        <w:rPr>
          <w:rFonts w:ascii="Times New Roman" w:eastAsia="Times New Roman" w:hAnsi="Times New Roman" w:cs="Times New Roman"/>
          <w:bCs w:val="0"/>
          <w:color w:val="auto"/>
          <w:sz w:val="28"/>
          <w:szCs w:val="28"/>
          <w:lang w:eastAsia="ru-RU"/>
        </w:rPr>
      </w:pPr>
      <w:r w:rsidRPr="00C27046">
        <w:rPr>
          <w:rFonts w:ascii="Times New Roman" w:eastAsia="Times New Roman" w:hAnsi="Times New Roman" w:cs="Times New Roman"/>
          <w:bCs w:val="0"/>
          <w:color w:val="auto"/>
          <w:sz w:val="28"/>
          <w:szCs w:val="28"/>
          <w:lang w:eastAsia="ru-RU"/>
        </w:rPr>
        <w:lastRenderedPageBreak/>
        <w:t>Угольная промышленность</w:t>
      </w:r>
    </w:p>
    <w:p w:rsidR="00C27046" w:rsidRPr="00733958" w:rsidRDefault="00C27046" w:rsidP="00C27046">
      <w:pPr>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Сахалинско</w:t>
      </w:r>
      <w:r>
        <w:rPr>
          <w:rFonts w:ascii="Times New Roman" w:eastAsia="Times New Roman" w:hAnsi="Times New Roman" w:cs="Times New Roman"/>
          <w:sz w:val="28"/>
          <w:szCs w:val="28"/>
          <w:lang w:eastAsia="ru-RU"/>
        </w:rPr>
        <w:t>е управление Ростехнадзора за 6 месяцев 2019</w:t>
      </w:r>
      <w:r w:rsidRPr="00733958">
        <w:rPr>
          <w:rFonts w:ascii="Times New Roman" w:eastAsia="Times New Roman" w:hAnsi="Times New Roman" w:cs="Times New Roman"/>
          <w:sz w:val="28"/>
          <w:szCs w:val="28"/>
          <w:lang w:eastAsia="ru-RU"/>
        </w:rPr>
        <w:t xml:space="preserve"> года осуществляло федеральный государственный надзор в области промышленной безопасности на предприятиях угольной промы</w:t>
      </w:r>
      <w:r>
        <w:rPr>
          <w:rFonts w:ascii="Times New Roman" w:eastAsia="Times New Roman" w:hAnsi="Times New Roman" w:cs="Times New Roman"/>
          <w:sz w:val="28"/>
          <w:szCs w:val="28"/>
          <w:lang w:eastAsia="ru-RU"/>
        </w:rPr>
        <w:t>шленности: 1 шахта  –  находящая в стадии консервации, 12 организаций эксплуатирующих 19 угольных разрезов, 1 площадку обогащения угля</w:t>
      </w:r>
      <w:r w:rsidRPr="00733958">
        <w:rPr>
          <w:rFonts w:ascii="Times New Roman" w:eastAsia="Times New Roman" w:hAnsi="Times New Roman" w:cs="Times New Roman"/>
          <w:sz w:val="28"/>
          <w:szCs w:val="28"/>
          <w:lang w:eastAsia="ru-RU"/>
        </w:rPr>
        <w:t xml:space="preserve">. </w:t>
      </w:r>
    </w:p>
    <w:p w:rsidR="00C27046" w:rsidRPr="00733958" w:rsidRDefault="00C27046" w:rsidP="00C27046">
      <w:pPr>
        <w:widowControl w:val="0"/>
        <w:spacing w:after="0"/>
        <w:ind w:firstLine="567"/>
        <w:jc w:val="both"/>
        <w:rPr>
          <w:rFonts w:ascii="Times New Roman" w:eastAsia="Times New Roman" w:hAnsi="Times New Roman" w:cs="Times New Roman"/>
          <w:sz w:val="28"/>
          <w:szCs w:val="28"/>
          <w:lang w:eastAsia="ru-RU"/>
        </w:rPr>
      </w:pPr>
      <w:r w:rsidRPr="00733958">
        <w:rPr>
          <w:rFonts w:ascii="Times New Roman" w:eastAsia="Times New Roman" w:hAnsi="Times New Roman" w:cs="Times New Roman"/>
          <w:sz w:val="28"/>
          <w:szCs w:val="28"/>
          <w:lang w:eastAsia="ru-RU"/>
        </w:rPr>
        <w:t>К объектам I клас</w:t>
      </w:r>
      <w:r>
        <w:rPr>
          <w:rFonts w:ascii="Times New Roman" w:eastAsia="Times New Roman" w:hAnsi="Times New Roman" w:cs="Times New Roman"/>
          <w:sz w:val="28"/>
          <w:szCs w:val="28"/>
          <w:lang w:eastAsia="ru-RU"/>
        </w:rPr>
        <w:t>са опасности относятся: 1 шахта;</w:t>
      </w:r>
    </w:p>
    <w:p w:rsidR="00C27046" w:rsidRPr="00733958" w:rsidRDefault="00C27046" w:rsidP="00C27046">
      <w:pPr>
        <w:widowControl w:val="0"/>
        <w:tabs>
          <w:tab w:val="left" w:pos="5775"/>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II классу опасности:  14 разрезов;</w:t>
      </w:r>
    </w:p>
    <w:p w:rsidR="00C27046" w:rsidRDefault="00C27046" w:rsidP="00C27046">
      <w:pPr>
        <w:widowControl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III классу опасности: </w:t>
      </w:r>
      <w:r w:rsidRPr="00733958">
        <w:rPr>
          <w:rFonts w:ascii="Times New Roman" w:eastAsia="Times New Roman" w:hAnsi="Times New Roman" w:cs="Times New Roman"/>
          <w:sz w:val="28"/>
          <w:szCs w:val="28"/>
          <w:lang w:eastAsia="ru-RU"/>
        </w:rPr>
        <w:t>5 разр</w:t>
      </w:r>
      <w:r>
        <w:rPr>
          <w:rFonts w:ascii="Times New Roman" w:eastAsia="Times New Roman" w:hAnsi="Times New Roman" w:cs="Times New Roman"/>
          <w:sz w:val="28"/>
          <w:szCs w:val="28"/>
          <w:lang w:eastAsia="ru-RU"/>
        </w:rPr>
        <w:t>езов, 1 площадка обогащения угля.</w:t>
      </w:r>
    </w:p>
    <w:p w:rsidR="00C27046" w:rsidRPr="00944E2C" w:rsidRDefault="00C27046" w:rsidP="00C27046">
      <w:pPr>
        <w:widowControl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21 ОПО 3 объекта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класса опасности (1 угольный разрез и 1 площадка обогащения угля - принадлежащие ООО «Восточная жемчужина», 1 угольный разрез - принадлежащий ООО «</w:t>
      </w:r>
      <w:proofErr w:type="spellStart"/>
      <w:r>
        <w:rPr>
          <w:rFonts w:ascii="Times New Roman" w:eastAsia="Times New Roman" w:hAnsi="Times New Roman" w:cs="Times New Roman"/>
          <w:sz w:val="28"/>
          <w:szCs w:val="28"/>
          <w:lang w:eastAsia="ru-RU"/>
        </w:rPr>
        <w:t>Сахнедра</w:t>
      </w:r>
      <w:proofErr w:type="spellEnd"/>
      <w:r>
        <w:rPr>
          <w:rFonts w:ascii="Times New Roman" w:eastAsia="Times New Roman" w:hAnsi="Times New Roman" w:cs="Times New Roman"/>
          <w:sz w:val="28"/>
          <w:szCs w:val="28"/>
          <w:lang w:eastAsia="ru-RU"/>
        </w:rPr>
        <w:t>») являются бесхозяйными.</w:t>
      </w:r>
    </w:p>
    <w:p w:rsidR="00C27046" w:rsidRPr="00EE6336" w:rsidRDefault="00C27046" w:rsidP="00C27046">
      <w:pPr>
        <w:spacing w:after="0"/>
        <w:ind w:firstLine="567"/>
        <w:jc w:val="both"/>
        <w:rPr>
          <w:rFonts w:ascii="Times New Roman" w:eastAsia="Times New Roman" w:hAnsi="Times New Roman" w:cs="Times New Roman"/>
          <w:sz w:val="28"/>
          <w:szCs w:val="28"/>
        </w:rPr>
      </w:pPr>
      <w:r w:rsidRPr="00733958">
        <w:rPr>
          <w:rFonts w:ascii="Times New Roman" w:eastAsia="Times New Roman" w:hAnsi="Times New Roman" w:cs="Times New Roman"/>
          <w:sz w:val="28"/>
          <w:szCs w:val="28"/>
        </w:rPr>
        <w:t>Среднесписочная численность работающих в у</w:t>
      </w:r>
      <w:r>
        <w:rPr>
          <w:rFonts w:ascii="Times New Roman" w:eastAsia="Times New Roman" w:hAnsi="Times New Roman" w:cs="Times New Roman"/>
          <w:sz w:val="28"/>
          <w:szCs w:val="28"/>
        </w:rPr>
        <w:t xml:space="preserve">гольной отрасли </w:t>
      </w:r>
      <w:r>
        <w:rPr>
          <w:rFonts w:ascii="Times New Roman" w:eastAsia="Times New Roman" w:hAnsi="Times New Roman" w:cs="Times New Roman"/>
          <w:sz w:val="28"/>
          <w:szCs w:val="28"/>
        </w:rPr>
        <w:br/>
        <w:t>составляет 2650</w:t>
      </w:r>
      <w:r w:rsidRPr="00733958">
        <w:rPr>
          <w:rFonts w:ascii="Times New Roman" w:eastAsia="Times New Roman" w:hAnsi="Times New Roman" w:cs="Times New Roman"/>
          <w:sz w:val="28"/>
          <w:szCs w:val="28"/>
        </w:rPr>
        <w:t xml:space="preserve"> чел.</w:t>
      </w:r>
    </w:p>
    <w:p w:rsidR="00C27046" w:rsidRDefault="00C27046" w:rsidP="00C2704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6 месяцев</w:t>
      </w:r>
      <w:r w:rsidRPr="00BF1A3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 года отделом были проведены:</w:t>
      </w:r>
    </w:p>
    <w:p w:rsidR="00C27046" w:rsidRDefault="00C27046" w:rsidP="00C2704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r w:rsidRPr="004E5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плановая проверка (совместно с </w:t>
      </w:r>
      <w:proofErr w:type="spellStart"/>
      <w:r>
        <w:rPr>
          <w:rFonts w:ascii="Times New Roman" w:eastAsia="Times New Roman" w:hAnsi="Times New Roman" w:cs="Times New Roman"/>
          <w:sz w:val="28"/>
          <w:szCs w:val="28"/>
        </w:rPr>
        <w:t>Росприроднадзором</w:t>
      </w:r>
      <w:proofErr w:type="spellEnd"/>
      <w:r>
        <w:rPr>
          <w:rFonts w:ascii="Times New Roman" w:eastAsia="Times New Roman" w:hAnsi="Times New Roman" w:cs="Times New Roman"/>
          <w:sz w:val="28"/>
          <w:szCs w:val="28"/>
        </w:rPr>
        <w:t>);</w:t>
      </w:r>
    </w:p>
    <w:p w:rsidR="00C27046" w:rsidRDefault="00C27046" w:rsidP="00C2704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проверки </w:t>
      </w:r>
      <w:r w:rsidRPr="00A07953">
        <w:rPr>
          <w:rFonts w:ascii="Times New Roman" w:eastAsia="Times New Roman" w:hAnsi="Times New Roman" w:cs="Times New Roman"/>
          <w:sz w:val="28"/>
          <w:szCs w:val="28"/>
        </w:rPr>
        <w:t>выявлено и предписано к устранению</w:t>
      </w:r>
      <w:r>
        <w:rPr>
          <w:rFonts w:ascii="Times New Roman" w:eastAsia="Times New Roman" w:hAnsi="Times New Roman" w:cs="Times New Roman"/>
          <w:sz w:val="28"/>
          <w:szCs w:val="28"/>
        </w:rPr>
        <w:t xml:space="preserve"> 6 нарушений</w:t>
      </w:r>
      <w:r w:rsidRPr="00A07953">
        <w:rPr>
          <w:rFonts w:ascii="Times New Roman" w:eastAsia="Times New Roman" w:hAnsi="Times New Roman" w:cs="Times New Roman"/>
          <w:sz w:val="28"/>
          <w:szCs w:val="28"/>
        </w:rPr>
        <w:t xml:space="preserve"> обязательных требо</w:t>
      </w:r>
      <w:r>
        <w:rPr>
          <w:rFonts w:ascii="Times New Roman" w:eastAsia="Times New Roman" w:hAnsi="Times New Roman" w:cs="Times New Roman"/>
          <w:sz w:val="28"/>
          <w:szCs w:val="28"/>
        </w:rPr>
        <w:t>ваний промышленной безопасности, возбуждено 2 административных дела (1 дело  на должностное лицо, 1 дело на юридическое лицо) по ч.1 ст.9.1;</w:t>
      </w:r>
    </w:p>
    <w:p w:rsidR="00C27046" w:rsidRPr="00A259BA" w:rsidRDefault="00C27046" w:rsidP="00C27046">
      <w:pPr>
        <w:spacing w:after="0"/>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- 1 внеплановая проверка по ранее выданным предписаниям; </w:t>
      </w:r>
    </w:p>
    <w:p w:rsidR="00C27046" w:rsidRDefault="00C27046" w:rsidP="00C27046">
      <w:pPr>
        <w:spacing w:after="0"/>
        <w:ind w:firstLine="567"/>
        <w:jc w:val="both"/>
        <w:rPr>
          <w:rFonts w:ascii="Times New Roman" w:hAnsi="Times New Roman" w:cs="Times New Roman"/>
          <w:sz w:val="28"/>
          <w:szCs w:val="28"/>
        </w:rPr>
      </w:pPr>
      <w:r>
        <w:rPr>
          <w:rFonts w:ascii="Times New Roman" w:hAnsi="Times New Roman" w:cs="Times New Roman"/>
          <w:sz w:val="28"/>
          <w:szCs w:val="28"/>
        </w:rPr>
        <w:t>- 2 лицензионные проверки (1 проверка – положительное решение , 1 проверка – отказ);</w:t>
      </w:r>
    </w:p>
    <w:p w:rsidR="00C27046" w:rsidRDefault="00C27046" w:rsidP="00C270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проверка</w:t>
      </w:r>
      <w:proofErr w:type="gramEnd"/>
      <w:r>
        <w:rPr>
          <w:rFonts w:ascii="Times New Roman" w:hAnsi="Times New Roman" w:cs="Times New Roman"/>
          <w:sz w:val="28"/>
          <w:szCs w:val="28"/>
        </w:rPr>
        <w:t xml:space="preserve"> проведенная Сахалинской межрайонной природоохранной прокуратурой с привлечением работника Сахалинского управления Ростехнадзора;</w:t>
      </w:r>
    </w:p>
    <w:p w:rsidR="00C27046" w:rsidRDefault="00C27046" w:rsidP="00C27046">
      <w:pPr>
        <w:spacing w:after="0"/>
        <w:ind w:firstLine="567"/>
        <w:jc w:val="both"/>
        <w:rPr>
          <w:rFonts w:ascii="Times New Roman" w:hAnsi="Times New Roman" w:cs="Times New Roman"/>
          <w:sz w:val="28"/>
          <w:szCs w:val="28"/>
        </w:rPr>
      </w:pPr>
      <w:r>
        <w:rPr>
          <w:rFonts w:ascii="Times New Roman" w:hAnsi="Times New Roman" w:cs="Times New Roman"/>
          <w:sz w:val="28"/>
          <w:szCs w:val="28"/>
        </w:rPr>
        <w:t>- 2 административных расследования по обращениям граждан с. Никольское Углегорского района.</w:t>
      </w:r>
    </w:p>
    <w:p w:rsidR="00C27046" w:rsidRPr="00A259BA" w:rsidRDefault="00C27046" w:rsidP="00C27046">
      <w:pPr>
        <w:spacing w:after="0"/>
        <w:ind w:firstLine="567"/>
        <w:jc w:val="both"/>
        <w:rPr>
          <w:rFonts w:ascii="Times New Roman" w:hAnsi="Times New Roman" w:cs="Times New Roman"/>
          <w:sz w:val="28"/>
          <w:szCs w:val="28"/>
          <w:highlight w:val="yellow"/>
        </w:rPr>
      </w:pPr>
      <w:r w:rsidRPr="006F191F">
        <w:rPr>
          <w:rFonts w:ascii="Times New Roman" w:hAnsi="Times New Roman" w:cs="Times New Roman"/>
          <w:sz w:val="28"/>
          <w:szCs w:val="28"/>
        </w:rPr>
        <w:t xml:space="preserve">Аварий в поднадзорных угледобывающих предприятиях </w:t>
      </w:r>
      <w:r>
        <w:rPr>
          <w:rFonts w:ascii="Times New Roman" w:eastAsia="Times New Roman" w:hAnsi="Times New Roman" w:cs="Times New Roman"/>
          <w:sz w:val="28"/>
          <w:szCs w:val="28"/>
        </w:rPr>
        <w:t>за 6</w:t>
      </w:r>
      <w:r w:rsidRPr="006F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месяцев 2019 </w:t>
      </w:r>
      <w:r w:rsidRPr="006F191F">
        <w:rPr>
          <w:rFonts w:ascii="Times New Roman" w:hAnsi="Times New Roman" w:cs="Times New Roman"/>
          <w:sz w:val="28"/>
          <w:szCs w:val="28"/>
        </w:rPr>
        <w:t xml:space="preserve"> не зафиксировано.</w:t>
      </w:r>
    </w:p>
    <w:p w:rsidR="00C27046" w:rsidRPr="00087612" w:rsidRDefault="00C27046" w:rsidP="00C2704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течение 6 месяцев 2019</w:t>
      </w:r>
      <w:r w:rsidRPr="006F191F">
        <w:rPr>
          <w:rFonts w:ascii="Times New Roman" w:hAnsi="Times New Roman" w:cs="Times New Roman"/>
          <w:sz w:val="28"/>
          <w:szCs w:val="28"/>
        </w:rPr>
        <w:t xml:space="preserve"> года в поднадзорных предприятиях угольной промышленности на опасных про</w:t>
      </w:r>
      <w:r>
        <w:rPr>
          <w:rFonts w:ascii="Times New Roman" w:hAnsi="Times New Roman" w:cs="Times New Roman"/>
          <w:sz w:val="28"/>
          <w:szCs w:val="28"/>
        </w:rPr>
        <w:t xml:space="preserve">изводственных объектах зафиксирован 1 несчастный случай (ООО «Горняк-1»). </w:t>
      </w:r>
    </w:p>
    <w:p w:rsidR="00C27046" w:rsidRDefault="00C27046" w:rsidP="00C27046">
      <w:pPr>
        <w:pStyle w:val="3"/>
        <w:spacing w:before="0"/>
        <w:jc w:val="center"/>
        <w:rPr>
          <w:rFonts w:ascii="Times New Roman" w:eastAsia="Times New Roman" w:hAnsi="Times New Roman" w:cs="Times New Roman"/>
          <w:bCs w:val="0"/>
          <w:color w:val="auto"/>
          <w:sz w:val="28"/>
          <w:szCs w:val="28"/>
          <w:highlight w:val="yellow"/>
          <w:lang w:eastAsia="ru-RU"/>
        </w:rPr>
      </w:pPr>
    </w:p>
    <w:p w:rsidR="00C27046" w:rsidRDefault="00C27046" w:rsidP="00C27046">
      <w:pPr>
        <w:pStyle w:val="3"/>
        <w:spacing w:before="0"/>
        <w:jc w:val="center"/>
        <w:rPr>
          <w:rFonts w:ascii="Times New Roman" w:eastAsia="Times New Roman" w:hAnsi="Times New Roman" w:cs="Times New Roman"/>
          <w:bCs w:val="0"/>
          <w:color w:val="auto"/>
          <w:sz w:val="28"/>
          <w:szCs w:val="28"/>
          <w:lang w:eastAsia="ru-RU"/>
        </w:rPr>
      </w:pPr>
    </w:p>
    <w:p w:rsidR="00251E38" w:rsidRPr="00C27046" w:rsidRDefault="00251E38" w:rsidP="00C27046">
      <w:pPr>
        <w:pStyle w:val="3"/>
        <w:spacing w:before="0"/>
        <w:jc w:val="center"/>
        <w:rPr>
          <w:rFonts w:ascii="Times New Roman" w:eastAsia="Times New Roman" w:hAnsi="Times New Roman" w:cs="Times New Roman"/>
          <w:bCs w:val="0"/>
          <w:color w:val="auto"/>
          <w:sz w:val="28"/>
          <w:szCs w:val="28"/>
          <w:lang w:eastAsia="ru-RU"/>
        </w:rPr>
      </w:pPr>
      <w:r w:rsidRPr="00C27046">
        <w:rPr>
          <w:rFonts w:ascii="Times New Roman" w:eastAsia="Times New Roman" w:hAnsi="Times New Roman" w:cs="Times New Roman"/>
          <w:bCs w:val="0"/>
          <w:color w:val="auto"/>
          <w:sz w:val="28"/>
          <w:szCs w:val="28"/>
          <w:lang w:eastAsia="ru-RU"/>
        </w:rPr>
        <w:t>Горнорудная и нерудная промышленность.</w:t>
      </w:r>
    </w:p>
    <w:p w:rsidR="00251E38" w:rsidRPr="0095020C" w:rsidRDefault="00251E38" w:rsidP="008F504A">
      <w:pPr>
        <w:tabs>
          <w:tab w:val="left" w:pos="1418"/>
        </w:tabs>
        <w:spacing w:after="0"/>
        <w:ind w:firstLine="709"/>
        <w:jc w:val="center"/>
        <w:rPr>
          <w:rFonts w:ascii="Times New Roman" w:eastAsia="Times New Roman" w:hAnsi="Times New Roman" w:cs="Times New Roman"/>
          <w:sz w:val="28"/>
          <w:szCs w:val="28"/>
          <w:highlight w:val="yellow"/>
          <w:lang w:eastAsia="ru-RU"/>
        </w:rPr>
      </w:pPr>
    </w:p>
    <w:p w:rsidR="00C27046" w:rsidRPr="00F4127A"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F4127A">
        <w:rPr>
          <w:rFonts w:ascii="Times New Roman" w:eastAsia="Times New Roman" w:hAnsi="Times New Roman" w:cs="Times New Roman"/>
          <w:bCs/>
          <w:sz w:val="28"/>
          <w:szCs w:val="28"/>
          <w:lang w:eastAsia="ru-RU"/>
        </w:rPr>
        <w:t xml:space="preserve">Государственный горный надзор в течение </w:t>
      </w:r>
      <w:r>
        <w:rPr>
          <w:rFonts w:ascii="Times New Roman" w:eastAsia="Times New Roman" w:hAnsi="Times New Roman" w:cs="Times New Roman"/>
          <w:sz w:val="28"/>
          <w:szCs w:val="28"/>
        </w:rPr>
        <w:t>6 месяцев 2019</w:t>
      </w:r>
      <w:r w:rsidRPr="00F4127A">
        <w:rPr>
          <w:rFonts w:ascii="Times New Roman" w:eastAsia="Times New Roman" w:hAnsi="Times New Roman" w:cs="Times New Roman"/>
          <w:sz w:val="28"/>
          <w:szCs w:val="28"/>
        </w:rPr>
        <w:t xml:space="preserve"> года</w:t>
      </w:r>
      <w:r w:rsidRPr="00F4127A">
        <w:rPr>
          <w:rFonts w:ascii="Times New Roman" w:hAnsi="Times New Roman" w:cs="Times New Roman"/>
          <w:sz w:val="28"/>
          <w:szCs w:val="28"/>
        </w:rPr>
        <w:t xml:space="preserve"> </w:t>
      </w:r>
      <w:r w:rsidRPr="00F4127A">
        <w:rPr>
          <w:rFonts w:ascii="Times New Roman" w:eastAsia="Times New Roman" w:hAnsi="Times New Roman" w:cs="Times New Roman"/>
          <w:bCs/>
          <w:sz w:val="28"/>
          <w:szCs w:val="28"/>
          <w:lang w:eastAsia="ru-RU"/>
        </w:rPr>
        <w:t>осуществлялся на объектах добычи, переработки минерального сырья.</w:t>
      </w:r>
    </w:p>
    <w:p w:rsidR="00C27046" w:rsidRDefault="00C27046" w:rsidP="00C27046">
      <w:pPr>
        <w:spacing w:after="0"/>
        <w:ind w:firstLine="567"/>
        <w:jc w:val="both"/>
        <w:rPr>
          <w:rFonts w:ascii="Times New Roman" w:hAnsi="Times New Roman" w:cs="Times New Roman"/>
          <w:sz w:val="28"/>
        </w:rPr>
      </w:pPr>
      <w:r w:rsidRPr="006F1994">
        <w:rPr>
          <w:rFonts w:ascii="Times New Roman" w:hAnsi="Times New Roman" w:cs="Times New Roman"/>
          <w:sz w:val="28"/>
        </w:rPr>
        <w:lastRenderedPageBreak/>
        <w:t>Под надзором Управления находится 25 предприятий горнорудной и нерудной пр</w:t>
      </w:r>
      <w:r>
        <w:rPr>
          <w:rFonts w:ascii="Times New Roman" w:hAnsi="Times New Roman" w:cs="Times New Roman"/>
          <w:sz w:val="28"/>
        </w:rPr>
        <w:t>омышленности, эксплуатирующих 35 ОПО:</w:t>
      </w:r>
    </w:p>
    <w:p w:rsidR="00C27046" w:rsidRDefault="00C27046" w:rsidP="00C27046">
      <w:pPr>
        <w:spacing w:after="0"/>
        <w:ind w:firstLine="567"/>
        <w:jc w:val="both"/>
        <w:rPr>
          <w:rFonts w:ascii="Times New Roman" w:hAnsi="Times New Roman" w:cs="Times New Roman"/>
          <w:sz w:val="28"/>
        </w:rPr>
      </w:pPr>
      <w:r>
        <w:rPr>
          <w:rFonts w:ascii="Times New Roman" w:hAnsi="Times New Roman" w:cs="Times New Roman"/>
          <w:sz w:val="28"/>
        </w:rPr>
        <w:t xml:space="preserve">к </w:t>
      </w:r>
      <w:r>
        <w:rPr>
          <w:rFonts w:ascii="Times New Roman" w:hAnsi="Times New Roman" w:cs="Times New Roman"/>
          <w:sz w:val="28"/>
          <w:lang w:val="en-US"/>
        </w:rPr>
        <w:t>II</w:t>
      </w:r>
      <w:r>
        <w:rPr>
          <w:rFonts w:ascii="Times New Roman" w:hAnsi="Times New Roman" w:cs="Times New Roman"/>
          <w:sz w:val="28"/>
        </w:rPr>
        <w:t xml:space="preserve"> классу опасности относится – 1 карьер;</w:t>
      </w:r>
    </w:p>
    <w:p w:rsidR="00C27046" w:rsidRDefault="00C27046" w:rsidP="00C27046">
      <w:pPr>
        <w:spacing w:after="0"/>
        <w:ind w:firstLine="567"/>
        <w:jc w:val="both"/>
        <w:rPr>
          <w:rFonts w:ascii="Times New Roman" w:hAnsi="Times New Roman" w:cs="Times New Roman"/>
          <w:sz w:val="28"/>
        </w:rPr>
      </w:pPr>
      <w:r>
        <w:rPr>
          <w:rFonts w:ascii="Times New Roman" w:hAnsi="Times New Roman" w:cs="Times New Roman"/>
          <w:sz w:val="28"/>
        </w:rPr>
        <w:t xml:space="preserve">к </w:t>
      </w:r>
      <w:r>
        <w:rPr>
          <w:rFonts w:ascii="Times New Roman" w:hAnsi="Times New Roman" w:cs="Times New Roman"/>
          <w:sz w:val="28"/>
          <w:lang w:val="en-US"/>
        </w:rPr>
        <w:t>III</w:t>
      </w:r>
      <w:r>
        <w:rPr>
          <w:rFonts w:ascii="Times New Roman" w:hAnsi="Times New Roman" w:cs="Times New Roman"/>
          <w:sz w:val="28"/>
        </w:rPr>
        <w:t xml:space="preserve"> классу опасности относятся – 32 карьера, 1 площадка кучного выщелачивания, 1 площадка склада АХОВ.</w:t>
      </w:r>
    </w:p>
    <w:p w:rsidR="00C27046" w:rsidRDefault="00C27046" w:rsidP="00C27046">
      <w:pPr>
        <w:spacing w:after="0"/>
        <w:ind w:firstLine="567"/>
        <w:jc w:val="both"/>
        <w:rPr>
          <w:rFonts w:ascii="Times New Roman" w:eastAsia="Times New Roman" w:hAnsi="Times New Roman" w:cs="Times New Roman"/>
          <w:bCs/>
          <w:sz w:val="28"/>
          <w:szCs w:val="28"/>
          <w:lang w:eastAsia="ru-RU"/>
        </w:rPr>
      </w:pPr>
      <w:r w:rsidRPr="006F1994">
        <w:rPr>
          <w:rFonts w:ascii="Times New Roman" w:eastAsia="Times New Roman" w:hAnsi="Times New Roman" w:cs="Times New Roman"/>
          <w:bCs/>
          <w:sz w:val="28"/>
          <w:szCs w:val="28"/>
          <w:lang w:eastAsia="ru-RU"/>
        </w:rPr>
        <w:t>Государственный горный надзор, в соответствии с требованиями законодательства о недрах, осуществлялся и на объектах, исключенных из категории опасных производственных объектов. К их числу относятся объекты, на которых ведутся горные работы, связанные с добычей общераспространенных полезных ископаемых и разработкой россыпных месторождений полезных ископаемых, осуществляемые открытым способом без применения взрывных работ.</w:t>
      </w:r>
    </w:p>
    <w:p w:rsidR="00C27046" w:rsidRDefault="00C27046" w:rsidP="00C270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6 месяцев 2019 года </w:t>
      </w:r>
      <w:proofErr w:type="gramStart"/>
      <w:r>
        <w:rPr>
          <w:rFonts w:ascii="Times New Roman" w:hAnsi="Times New Roman" w:cs="Times New Roman"/>
          <w:sz w:val="28"/>
          <w:szCs w:val="28"/>
        </w:rPr>
        <w:t>проведены</w:t>
      </w:r>
      <w:proofErr w:type="gramEnd"/>
      <w:r>
        <w:rPr>
          <w:rFonts w:ascii="Times New Roman" w:hAnsi="Times New Roman" w:cs="Times New Roman"/>
          <w:sz w:val="28"/>
          <w:szCs w:val="28"/>
        </w:rPr>
        <w:t>:</w:t>
      </w:r>
    </w:p>
    <w:p w:rsidR="00C27046" w:rsidRDefault="00C27046" w:rsidP="00C270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 плановые проверки; </w:t>
      </w:r>
    </w:p>
    <w:p w:rsidR="00C27046" w:rsidRPr="009D20D7" w:rsidRDefault="00C27046" w:rsidP="00C27046">
      <w:pPr>
        <w:spacing w:after="0"/>
        <w:ind w:firstLine="567"/>
        <w:jc w:val="both"/>
        <w:rPr>
          <w:rFonts w:ascii="Times New Roman" w:hAnsi="Times New Roman" w:cs="Times New Roman"/>
          <w:sz w:val="28"/>
        </w:rPr>
      </w:pPr>
      <w:r>
        <w:rPr>
          <w:rFonts w:ascii="Times New Roman" w:hAnsi="Times New Roman" w:cs="Times New Roman"/>
          <w:sz w:val="28"/>
          <w:szCs w:val="28"/>
        </w:rPr>
        <w:t xml:space="preserve">По результатам проверок выявлено 26 нарушений, предписано к устранению 18 </w:t>
      </w:r>
      <w:r>
        <w:rPr>
          <w:rFonts w:ascii="Times New Roman" w:eastAsia="Times New Roman" w:hAnsi="Times New Roman" w:cs="Times New Roman"/>
          <w:sz w:val="28"/>
          <w:szCs w:val="28"/>
        </w:rPr>
        <w:t>нарушений</w:t>
      </w:r>
      <w:r w:rsidRPr="00A07953">
        <w:rPr>
          <w:rFonts w:ascii="Times New Roman" w:eastAsia="Times New Roman" w:hAnsi="Times New Roman" w:cs="Times New Roman"/>
          <w:sz w:val="28"/>
          <w:szCs w:val="28"/>
        </w:rPr>
        <w:t xml:space="preserve"> обязательных требований промышленной безопасности</w:t>
      </w:r>
      <w:r>
        <w:rPr>
          <w:rFonts w:ascii="Times New Roman" w:eastAsia="Times New Roman" w:hAnsi="Times New Roman" w:cs="Times New Roman"/>
          <w:sz w:val="28"/>
          <w:szCs w:val="28"/>
        </w:rPr>
        <w:t>, возбуждено 4 административных дела (2 дела  на должностных лиц, 2 дела  на юридических  лиц), выписано 4 административных штрафа, из них 2 административных штрафа заменены на предупреждение.</w:t>
      </w:r>
    </w:p>
    <w:p w:rsidR="00C27046" w:rsidRDefault="00C27046" w:rsidP="00C27046">
      <w:pPr>
        <w:spacing w:after="0"/>
        <w:ind w:firstLine="567"/>
        <w:jc w:val="both"/>
        <w:rPr>
          <w:rFonts w:ascii="Times New Roman" w:hAnsi="Times New Roman" w:cs="Times New Roman"/>
          <w:sz w:val="28"/>
          <w:szCs w:val="28"/>
        </w:rPr>
      </w:pPr>
      <w:r>
        <w:rPr>
          <w:rFonts w:ascii="Times New Roman" w:hAnsi="Times New Roman" w:cs="Times New Roman"/>
          <w:sz w:val="28"/>
          <w:szCs w:val="28"/>
        </w:rPr>
        <w:t>- 5 внеплановых лицензионных проверок.</w:t>
      </w:r>
    </w:p>
    <w:p w:rsidR="00C27046" w:rsidRDefault="00C27046" w:rsidP="00C27046">
      <w:pPr>
        <w:spacing w:after="0"/>
        <w:ind w:firstLine="567"/>
        <w:jc w:val="both"/>
        <w:rPr>
          <w:rFonts w:ascii="Times New Roman" w:hAnsi="Times New Roman" w:cs="Times New Roman"/>
          <w:sz w:val="28"/>
          <w:szCs w:val="28"/>
        </w:rPr>
      </w:pPr>
      <w:r w:rsidRPr="006F1994">
        <w:rPr>
          <w:rFonts w:ascii="Times New Roman" w:hAnsi="Times New Roman" w:cs="Times New Roman"/>
          <w:sz w:val="28"/>
          <w:szCs w:val="32"/>
        </w:rPr>
        <w:t xml:space="preserve">В течение </w:t>
      </w:r>
      <w:r>
        <w:rPr>
          <w:rFonts w:ascii="Times New Roman" w:eastAsia="Times New Roman" w:hAnsi="Times New Roman" w:cs="Times New Roman"/>
          <w:sz w:val="28"/>
          <w:szCs w:val="28"/>
        </w:rPr>
        <w:t>6 месяцев 2019</w:t>
      </w:r>
      <w:r w:rsidRPr="006F1994">
        <w:rPr>
          <w:rFonts w:ascii="Times New Roman" w:eastAsia="Times New Roman" w:hAnsi="Times New Roman" w:cs="Times New Roman"/>
          <w:sz w:val="28"/>
          <w:szCs w:val="28"/>
        </w:rPr>
        <w:t xml:space="preserve"> года</w:t>
      </w:r>
      <w:r w:rsidRPr="006F1994">
        <w:rPr>
          <w:rFonts w:ascii="Times New Roman" w:hAnsi="Times New Roman" w:cs="Times New Roman"/>
          <w:sz w:val="28"/>
          <w:szCs w:val="28"/>
        </w:rPr>
        <w:t xml:space="preserve"> </w:t>
      </w:r>
      <w:r>
        <w:rPr>
          <w:rFonts w:ascii="Times New Roman" w:hAnsi="Times New Roman" w:cs="Times New Roman"/>
          <w:sz w:val="28"/>
          <w:szCs w:val="28"/>
        </w:rPr>
        <w:t>на предприятиях горной и нерудной промышленности несчастных случаев не зарегистрировано.</w:t>
      </w:r>
    </w:p>
    <w:p w:rsidR="00C27046" w:rsidRDefault="00C27046" w:rsidP="00C27046">
      <w:pPr>
        <w:spacing w:after="0"/>
        <w:ind w:firstLine="567"/>
        <w:jc w:val="both"/>
        <w:rPr>
          <w:rFonts w:ascii="Times New Roman" w:hAnsi="Times New Roman" w:cs="Times New Roman"/>
          <w:sz w:val="28"/>
        </w:rPr>
      </w:pPr>
      <w:r w:rsidRPr="006F1994">
        <w:rPr>
          <w:rFonts w:ascii="Times New Roman" w:hAnsi="Times New Roman" w:cs="Times New Roman"/>
          <w:sz w:val="28"/>
        </w:rPr>
        <w:t xml:space="preserve">Общая численность работающих на опасных производственных объектах  горнорудной промышленности составила </w:t>
      </w:r>
      <w:r>
        <w:rPr>
          <w:rFonts w:ascii="Times New Roman" w:hAnsi="Times New Roman" w:cs="Times New Roman"/>
          <w:sz w:val="28"/>
        </w:rPr>
        <w:t>801 чел.</w:t>
      </w:r>
    </w:p>
    <w:p w:rsidR="00C03EBC" w:rsidRPr="0095020C" w:rsidRDefault="00C03EBC" w:rsidP="00403758">
      <w:pPr>
        <w:spacing w:after="0"/>
        <w:ind w:firstLine="686"/>
        <w:jc w:val="both"/>
        <w:rPr>
          <w:rFonts w:ascii="Times New Roman" w:eastAsia="Times New Roman" w:hAnsi="Times New Roman" w:cs="Times New Roman"/>
          <w:sz w:val="28"/>
          <w:szCs w:val="28"/>
          <w:highlight w:val="yellow"/>
          <w:lang w:eastAsia="ru-RU"/>
        </w:rPr>
      </w:pPr>
    </w:p>
    <w:p w:rsidR="00C03EBC" w:rsidRPr="0095020C" w:rsidRDefault="00C03EBC" w:rsidP="00C03EBC">
      <w:pPr>
        <w:spacing w:after="0" w:line="360" w:lineRule="auto"/>
        <w:jc w:val="center"/>
        <w:rPr>
          <w:rFonts w:ascii="Times New Roman" w:hAnsi="Times New Roman" w:cs="Times New Roman"/>
          <w:b/>
          <w:sz w:val="28"/>
          <w:highlight w:val="yellow"/>
        </w:rPr>
      </w:pPr>
    </w:p>
    <w:p w:rsidR="00C03EBC" w:rsidRPr="00C27046" w:rsidRDefault="00C03EBC" w:rsidP="00C03EBC">
      <w:pPr>
        <w:spacing w:after="0" w:line="360" w:lineRule="auto"/>
        <w:jc w:val="center"/>
        <w:rPr>
          <w:rFonts w:ascii="Times New Roman" w:hAnsi="Times New Roman" w:cs="Times New Roman"/>
          <w:b/>
          <w:sz w:val="28"/>
        </w:rPr>
      </w:pPr>
      <w:r w:rsidRPr="00C27046">
        <w:rPr>
          <w:rFonts w:ascii="Times New Roman" w:hAnsi="Times New Roman" w:cs="Times New Roman"/>
          <w:b/>
          <w:sz w:val="28"/>
        </w:rPr>
        <w:t>Маркшейдерский надзор</w:t>
      </w:r>
    </w:p>
    <w:p w:rsidR="00C27046" w:rsidRDefault="00C27046" w:rsidP="00C27046">
      <w:pPr>
        <w:spacing w:after="0"/>
        <w:ind w:firstLine="567"/>
        <w:jc w:val="both"/>
        <w:rPr>
          <w:rFonts w:ascii="Times New Roman" w:eastAsia="Times New Roman" w:hAnsi="Times New Roman" w:cs="Times New Roman"/>
          <w:sz w:val="28"/>
          <w:szCs w:val="28"/>
          <w:lang w:eastAsia="ru-RU"/>
        </w:rPr>
      </w:pPr>
      <w:r w:rsidRPr="00E81105">
        <w:rPr>
          <w:rFonts w:ascii="Times New Roman" w:eastAsia="Times New Roman" w:hAnsi="Times New Roman" w:cs="Times New Roman"/>
          <w:sz w:val="28"/>
          <w:szCs w:val="28"/>
          <w:lang w:eastAsia="ru-RU"/>
        </w:rPr>
        <w:t>Сахалинским</w:t>
      </w:r>
      <w:r>
        <w:rPr>
          <w:rFonts w:ascii="Times New Roman" w:eastAsia="Times New Roman" w:hAnsi="Times New Roman" w:cs="Times New Roman"/>
          <w:sz w:val="28"/>
          <w:szCs w:val="28"/>
          <w:lang w:eastAsia="ru-RU"/>
        </w:rPr>
        <w:t xml:space="preserve"> управлением Ростехнадзора было рассмотрено и согласовано:</w:t>
      </w:r>
    </w:p>
    <w:p w:rsidR="00C27046" w:rsidRDefault="00C27046" w:rsidP="00C2704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- 47</w:t>
      </w:r>
      <w:r w:rsidRPr="006F1994">
        <w:rPr>
          <w:rFonts w:ascii="Times New Roman" w:eastAsia="Times New Roman" w:hAnsi="Times New Roman" w:cs="Times New Roman"/>
          <w:sz w:val="28"/>
          <w:szCs w:val="28"/>
          <w:lang w:eastAsia="ru-RU"/>
        </w:rPr>
        <w:t xml:space="preserve"> пла</w:t>
      </w:r>
      <w:r>
        <w:rPr>
          <w:rFonts w:ascii="Times New Roman" w:eastAsia="Times New Roman" w:hAnsi="Times New Roman" w:cs="Times New Roman"/>
          <w:sz w:val="28"/>
          <w:szCs w:val="28"/>
          <w:lang w:eastAsia="ru-RU"/>
        </w:rPr>
        <w:t>нов развития горных работ на 2019</w:t>
      </w:r>
      <w:r w:rsidRPr="006F199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Pr="006F1994">
        <w:rPr>
          <w:rFonts w:ascii="Times New Roman" w:eastAsia="Times New Roman" w:hAnsi="Times New Roman" w:cs="Times New Roman"/>
          <w:sz w:val="28"/>
          <w:szCs w:val="28"/>
          <w:lang w:eastAsia="ru-RU"/>
        </w:rPr>
        <w:t>Отказов в согласовании плано</w:t>
      </w:r>
      <w:r>
        <w:rPr>
          <w:rFonts w:ascii="Times New Roman" w:eastAsia="Times New Roman" w:hAnsi="Times New Roman" w:cs="Times New Roman"/>
          <w:sz w:val="28"/>
          <w:szCs w:val="28"/>
          <w:lang w:eastAsia="ru-RU"/>
        </w:rPr>
        <w:t>в развития горных работ не было.</w:t>
      </w:r>
    </w:p>
    <w:p w:rsidR="00C27046" w:rsidRDefault="00C27046" w:rsidP="00C2704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Привлечено к административной ответственности по ч.2 ст.7.3: юридических лиц - 1, должностных лиц - 1.</w:t>
      </w:r>
    </w:p>
    <w:p w:rsidR="00C27046" w:rsidRDefault="00C27046" w:rsidP="00C2704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Наложено: 1административный штраф, 1 административное наказание в виде штрафа заменено на предупреждение.</w:t>
      </w:r>
    </w:p>
    <w:p w:rsidR="00C03EBC" w:rsidRPr="0095020C" w:rsidRDefault="00C03EBC" w:rsidP="00403758">
      <w:pPr>
        <w:spacing w:after="0"/>
        <w:ind w:firstLine="686"/>
        <w:jc w:val="both"/>
        <w:rPr>
          <w:rFonts w:ascii="Times New Roman" w:eastAsia="Times New Roman" w:hAnsi="Times New Roman" w:cs="Times New Roman"/>
          <w:sz w:val="28"/>
          <w:szCs w:val="28"/>
          <w:highlight w:val="yellow"/>
          <w:lang w:eastAsia="ru-RU"/>
        </w:rPr>
      </w:pPr>
    </w:p>
    <w:p w:rsidR="00687001" w:rsidRPr="0095020C" w:rsidRDefault="00687001" w:rsidP="00403758">
      <w:pPr>
        <w:spacing w:after="0"/>
        <w:ind w:firstLine="686"/>
        <w:jc w:val="both"/>
        <w:rPr>
          <w:rFonts w:ascii="Times New Roman" w:eastAsia="Times New Roman" w:hAnsi="Times New Roman" w:cs="Times New Roman"/>
          <w:sz w:val="28"/>
          <w:szCs w:val="28"/>
          <w:highlight w:val="yellow"/>
          <w:lang w:eastAsia="ru-RU"/>
        </w:rPr>
      </w:pPr>
    </w:p>
    <w:p w:rsidR="00C27046" w:rsidRPr="006728BD" w:rsidRDefault="00C27046" w:rsidP="00707F21">
      <w:pPr>
        <w:spacing w:after="0"/>
        <w:jc w:val="both"/>
        <w:rPr>
          <w:rFonts w:ascii="Times New Roman" w:eastAsia="Times New Roman" w:hAnsi="Times New Roman" w:cs="Times New Roman"/>
          <w:sz w:val="28"/>
          <w:szCs w:val="28"/>
          <w:lang w:eastAsia="ru-RU"/>
        </w:rPr>
      </w:pPr>
      <w:bookmarkStart w:id="1" w:name="_GoBack"/>
      <w:bookmarkEnd w:id="1"/>
      <w:r w:rsidRPr="006728BD">
        <w:rPr>
          <w:rFonts w:ascii="Times New Roman" w:eastAsia="Times New Roman" w:hAnsi="Times New Roman" w:cs="Times New Roman"/>
          <w:b/>
          <w:sz w:val="28"/>
          <w:szCs w:val="28"/>
          <w:lang w:eastAsia="ru-RU"/>
        </w:rPr>
        <w:lastRenderedPageBreak/>
        <w:t>Основной целью проверок</w:t>
      </w:r>
      <w:r w:rsidRPr="00834F18">
        <w:rPr>
          <w:rFonts w:ascii="Times New Roman" w:eastAsia="Times New Roman" w:hAnsi="Times New Roman" w:cs="Times New Roman"/>
          <w:sz w:val="28"/>
          <w:szCs w:val="28"/>
          <w:lang w:eastAsia="ru-RU"/>
        </w:rPr>
        <w:t>, проводимых в рамках осуществления федерального государственного надзора в области промышленной безопасности и безопасного ведения работ</w:t>
      </w:r>
      <w:r>
        <w:rPr>
          <w:rFonts w:ascii="Times New Roman" w:eastAsia="Times New Roman" w:hAnsi="Times New Roman" w:cs="Times New Roman"/>
          <w:sz w:val="28"/>
          <w:szCs w:val="28"/>
          <w:lang w:eastAsia="ru-RU"/>
        </w:rPr>
        <w:t>,</w:t>
      </w:r>
      <w:r w:rsidRPr="00834F18">
        <w:rPr>
          <w:rFonts w:ascii="Times New Roman" w:eastAsia="Times New Roman" w:hAnsi="Times New Roman" w:cs="Times New Roman"/>
          <w:sz w:val="28"/>
          <w:szCs w:val="28"/>
          <w:lang w:eastAsia="ru-RU"/>
        </w:rPr>
        <w:t xml:space="preserve"> связанных с пользованием недрами, является обеспечение безопасности при эксплуатации опасных производственных объектов и как следствие защита жизни и здо</w:t>
      </w:r>
      <w:r>
        <w:rPr>
          <w:rFonts w:ascii="Times New Roman" w:eastAsia="Times New Roman" w:hAnsi="Times New Roman" w:cs="Times New Roman"/>
          <w:sz w:val="28"/>
          <w:szCs w:val="28"/>
          <w:lang w:eastAsia="ru-RU"/>
        </w:rPr>
        <w:t>ровья работников таких объектов, выполнение проектных решений.</w:t>
      </w:r>
    </w:p>
    <w:p w:rsidR="00C27046"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6728BD">
        <w:rPr>
          <w:rFonts w:ascii="Times New Roman" w:eastAsia="Times New Roman" w:hAnsi="Times New Roman" w:cs="Times New Roman"/>
          <w:b/>
          <w:bCs/>
          <w:sz w:val="28"/>
          <w:szCs w:val="28"/>
          <w:lang w:eastAsia="ru-RU"/>
        </w:rPr>
        <w:t>Основными проблемами</w:t>
      </w:r>
      <w:r w:rsidRPr="006F1994">
        <w:rPr>
          <w:rFonts w:ascii="Times New Roman" w:eastAsia="Times New Roman" w:hAnsi="Times New Roman" w:cs="Times New Roman"/>
          <w:bCs/>
          <w:sz w:val="28"/>
          <w:szCs w:val="28"/>
          <w:lang w:eastAsia="ru-RU"/>
        </w:rPr>
        <w:t>, связанными с обеспечением должного у</w:t>
      </w:r>
      <w:r>
        <w:rPr>
          <w:rFonts w:ascii="Times New Roman" w:eastAsia="Times New Roman" w:hAnsi="Times New Roman" w:cs="Times New Roman"/>
          <w:bCs/>
          <w:sz w:val="28"/>
          <w:szCs w:val="28"/>
          <w:lang w:eastAsia="ru-RU"/>
        </w:rPr>
        <w:t xml:space="preserve">ровня промышленной безопасности </w:t>
      </w:r>
      <w:r w:rsidRPr="006F1994">
        <w:rPr>
          <w:rFonts w:ascii="Times New Roman" w:eastAsia="Times New Roman" w:hAnsi="Times New Roman" w:cs="Times New Roman"/>
          <w:bCs/>
          <w:sz w:val="28"/>
          <w:szCs w:val="28"/>
          <w:lang w:eastAsia="ru-RU"/>
        </w:rPr>
        <w:t>и противоаварийной устойчивости</w:t>
      </w:r>
      <w:r w:rsidRPr="006728B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Pr="006F1994">
        <w:rPr>
          <w:rFonts w:ascii="Times New Roman" w:eastAsia="Times New Roman" w:hAnsi="Times New Roman" w:cs="Times New Roman"/>
          <w:bCs/>
          <w:sz w:val="28"/>
          <w:szCs w:val="28"/>
          <w:lang w:eastAsia="ru-RU"/>
        </w:rPr>
        <w:t>а пред</w:t>
      </w:r>
      <w:r>
        <w:rPr>
          <w:rFonts w:ascii="Times New Roman" w:eastAsia="Times New Roman" w:hAnsi="Times New Roman" w:cs="Times New Roman"/>
          <w:bCs/>
          <w:sz w:val="28"/>
          <w:szCs w:val="28"/>
          <w:lang w:eastAsia="ru-RU"/>
        </w:rPr>
        <w:t xml:space="preserve">приятиях горной промышленности </w:t>
      </w:r>
      <w:r w:rsidRPr="006F1994">
        <w:rPr>
          <w:rFonts w:ascii="Times New Roman" w:eastAsia="Times New Roman" w:hAnsi="Times New Roman" w:cs="Times New Roman"/>
          <w:bCs/>
          <w:sz w:val="28"/>
          <w:szCs w:val="28"/>
          <w:lang w:eastAsia="ru-RU"/>
        </w:rPr>
        <w:t xml:space="preserve"> являются:</w:t>
      </w:r>
    </w:p>
    <w:p w:rsidR="00C27046" w:rsidRPr="00CE557F"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CE557F">
        <w:rPr>
          <w:rFonts w:ascii="Times New Roman" w:eastAsia="Times New Roman" w:hAnsi="Times New Roman" w:cs="Times New Roman"/>
          <w:bCs/>
          <w:sz w:val="28"/>
          <w:szCs w:val="28"/>
          <w:lang w:eastAsia="ru-RU"/>
        </w:rPr>
        <w:t xml:space="preserve">- формальное отношение </w:t>
      </w:r>
      <w:proofErr w:type="spellStart"/>
      <w:r w:rsidRPr="00CE557F">
        <w:rPr>
          <w:rFonts w:ascii="Times New Roman" w:eastAsia="Times New Roman" w:hAnsi="Times New Roman" w:cs="Times New Roman"/>
          <w:bCs/>
          <w:sz w:val="28"/>
          <w:szCs w:val="28"/>
          <w:lang w:eastAsia="ru-RU"/>
        </w:rPr>
        <w:t>недропользователей</w:t>
      </w:r>
      <w:proofErr w:type="spellEnd"/>
      <w:r w:rsidRPr="00CE557F">
        <w:rPr>
          <w:rFonts w:ascii="Times New Roman" w:eastAsia="Times New Roman" w:hAnsi="Times New Roman" w:cs="Times New Roman"/>
          <w:bCs/>
          <w:sz w:val="28"/>
          <w:szCs w:val="28"/>
          <w:lang w:eastAsia="ru-RU"/>
        </w:rPr>
        <w:t xml:space="preserve"> к исполнению проектных решений;</w:t>
      </w:r>
    </w:p>
    <w:p w:rsidR="00C27046" w:rsidRPr="00CE557F"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CE557F">
        <w:rPr>
          <w:rFonts w:ascii="Times New Roman" w:eastAsia="Times New Roman" w:hAnsi="Times New Roman" w:cs="Times New Roman"/>
          <w:bCs/>
          <w:sz w:val="28"/>
          <w:szCs w:val="28"/>
          <w:lang w:eastAsia="ru-RU"/>
        </w:rPr>
        <w:t>- недостаточный уровень знаний федеральных норм и правил промышленной безопасности;</w:t>
      </w:r>
    </w:p>
    <w:p w:rsidR="00C27046" w:rsidRPr="00CE557F"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CE557F">
        <w:rPr>
          <w:rFonts w:ascii="Times New Roman" w:eastAsia="Times New Roman" w:hAnsi="Times New Roman" w:cs="Times New Roman"/>
          <w:bCs/>
          <w:sz w:val="28"/>
          <w:szCs w:val="28"/>
          <w:lang w:eastAsia="ru-RU"/>
        </w:rPr>
        <w:t>- недостаточный уровень квалификации непосредственных исполнителей;</w:t>
      </w:r>
    </w:p>
    <w:p w:rsidR="00C27046" w:rsidRPr="00CE557F"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CE557F">
        <w:rPr>
          <w:rFonts w:ascii="Times New Roman" w:eastAsia="Times New Roman" w:hAnsi="Times New Roman" w:cs="Times New Roman"/>
          <w:bCs/>
          <w:sz w:val="28"/>
          <w:szCs w:val="28"/>
          <w:lang w:eastAsia="ru-RU"/>
        </w:rPr>
        <w:t>- низкий уровень инженерного сопровождения горных работ;</w:t>
      </w:r>
    </w:p>
    <w:p w:rsidR="00C27046" w:rsidRPr="00CE557F"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CE557F">
        <w:rPr>
          <w:rFonts w:ascii="Times New Roman" w:eastAsia="Times New Roman" w:hAnsi="Times New Roman" w:cs="Times New Roman"/>
          <w:bCs/>
          <w:sz w:val="28"/>
          <w:szCs w:val="28"/>
          <w:lang w:eastAsia="ru-RU"/>
        </w:rPr>
        <w:t>- формальный подход управляющих компаний к созданию интегрированной системы управления промышленной безопасностью, неэффективный производственный контроль, чрезмерная «оптимизация» численности специалистов и персонала на технологических, ремонтно-восстановительных участках;</w:t>
      </w:r>
    </w:p>
    <w:p w:rsidR="00C27046" w:rsidRPr="00CE557F"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CE557F">
        <w:rPr>
          <w:rFonts w:ascii="Times New Roman" w:eastAsia="Times New Roman" w:hAnsi="Times New Roman" w:cs="Times New Roman"/>
          <w:bCs/>
          <w:sz w:val="28"/>
          <w:szCs w:val="28"/>
          <w:lang w:eastAsia="ru-RU"/>
        </w:rPr>
        <w:t xml:space="preserve">- недостаточная реализация текущих и перспективных задач научно-исследовательского сопровождения отработки месторождений, авторского надзора за ходом исполнения проектных решений, в процессе строительства предприятий; </w:t>
      </w:r>
    </w:p>
    <w:p w:rsidR="00C27046" w:rsidRDefault="00C27046" w:rsidP="00C27046">
      <w:pPr>
        <w:widowControl w:val="0"/>
        <w:suppressAutoHyphens/>
        <w:spacing w:after="0"/>
        <w:ind w:firstLine="567"/>
        <w:jc w:val="both"/>
        <w:rPr>
          <w:rFonts w:ascii="Times New Roman" w:eastAsia="Times New Roman" w:hAnsi="Times New Roman" w:cs="Times New Roman"/>
          <w:bCs/>
          <w:sz w:val="28"/>
          <w:szCs w:val="28"/>
          <w:lang w:eastAsia="ru-RU"/>
        </w:rPr>
      </w:pPr>
      <w:r w:rsidRPr="00CE557F">
        <w:rPr>
          <w:rFonts w:ascii="Times New Roman" w:eastAsia="Times New Roman" w:hAnsi="Times New Roman" w:cs="Times New Roman"/>
          <w:bCs/>
          <w:sz w:val="28"/>
          <w:szCs w:val="28"/>
          <w:lang w:eastAsia="ru-RU"/>
        </w:rPr>
        <w:t>- отсутствие современного конкурентоспособного российского горнопромышленного машиностроения и вызванная с этим зависимость                от зарубежных поставщиков по закупке оборудования, техники и запасных частей.</w:t>
      </w:r>
    </w:p>
    <w:p w:rsidR="00403E5F" w:rsidRPr="0095020C" w:rsidRDefault="00403E5F" w:rsidP="00031EDC">
      <w:pPr>
        <w:jc w:val="center"/>
        <w:rPr>
          <w:rFonts w:ascii="Times New Roman" w:hAnsi="Times New Roman" w:cs="Times New Roman"/>
          <w:b/>
          <w:sz w:val="28"/>
          <w:szCs w:val="28"/>
          <w:highlight w:val="yellow"/>
        </w:rPr>
      </w:pPr>
    </w:p>
    <w:p w:rsidR="00031EDC" w:rsidRPr="00B60A32" w:rsidRDefault="00031EDC" w:rsidP="00031EDC">
      <w:pPr>
        <w:jc w:val="center"/>
        <w:rPr>
          <w:rFonts w:ascii="Times New Roman" w:hAnsi="Times New Roman" w:cs="Times New Roman"/>
          <w:b/>
          <w:sz w:val="28"/>
          <w:szCs w:val="28"/>
        </w:rPr>
      </w:pPr>
      <w:r w:rsidRPr="00B60A32">
        <w:rPr>
          <w:rFonts w:ascii="Times New Roman" w:hAnsi="Times New Roman" w:cs="Times New Roman"/>
          <w:b/>
          <w:sz w:val="28"/>
          <w:szCs w:val="28"/>
        </w:rPr>
        <w:t>Объекты, на которых используется оборудование, работающее под давлением.</w:t>
      </w:r>
    </w:p>
    <w:p w:rsidR="00B60A32" w:rsidRPr="00A93E25" w:rsidRDefault="00B60A32" w:rsidP="00C27046">
      <w:pPr>
        <w:pStyle w:val="af3"/>
        <w:shd w:val="clear" w:color="auto" w:fill="FFFFFF"/>
        <w:spacing w:line="276" w:lineRule="auto"/>
        <w:ind w:right="170" w:firstLine="567"/>
        <w:rPr>
          <w:szCs w:val="28"/>
        </w:rPr>
      </w:pPr>
      <w:r w:rsidRPr="00B60A32">
        <w:rPr>
          <w:szCs w:val="28"/>
        </w:rPr>
        <w:t xml:space="preserve">В настоящее время в Сахалинском </w:t>
      </w:r>
      <w:r w:rsidRPr="00B60A32">
        <w:t>Управлении</w:t>
      </w:r>
      <w:r>
        <w:t xml:space="preserve"> Ростехнадзора зарегистрировано</w:t>
      </w:r>
      <w:r w:rsidRPr="00A93E25">
        <w:t xml:space="preserve"> </w:t>
      </w:r>
      <w:r>
        <w:t>1115</w:t>
      </w:r>
      <w:r w:rsidRPr="00A93E25">
        <w:t xml:space="preserve"> единиц </w:t>
      </w:r>
      <w:r w:rsidRPr="00A93E25">
        <w:rPr>
          <w:szCs w:val="28"/>
        </w:rPr>
        <w:t xml:space="preserve">оборудования, работающего под давлением и эксплуатируемого на поднадзорных Управлению предприятиях и организациях, из них: </w:t>
      </w:r>
    </w:p>
    <w:p w:rsidR="00B60A32" w:rsidRPr="00A93E25" w:rsidRDefault="00B60A32" w:rsidP="00C27046">
      <w:pPr>
        <w:pStyle w:val="af3"/>
        <w:shd w:val="clear" w:color="auto" w:fill="FFFFFF"/>
        <w:spacing w:line="276" w:lineRule="auto"/>
        <w:ind w:right="170" w:firstLine="567"/>
        <w:rPr>
          <w:szCs w:val="28"/>
        </w:rPr>
      </w:pPr>
      <w:proofErr w:type="gramStart"/>
      <w:r w:rsidRPr="00A93E25">
        <w:rPr>
          <w:szCs w:val="28"/>
        </w:rPr>
        <w:t xml:space="preserve">- отечественного производства </w:t>
      </w:r>
      <w:r>
        <w:rPr>
          <w:szCs w:val="28"/>
        </w:rPr>
        <w:t>– 832</w:t>
      </w:r>
      <w:r w:rsidRPr="00A93E25">
        <w:rPr>
          <w:szCs w:val="28"/>
        </w:rPr>
        <w:t xml:space="preserve"> ед., в том числе: котлов – </w:t>
      </w:r>
      <w:r>
        <w:rPr>
          <w:szCs w:val="28"/>
        </w:rPr>
        <w:t>405</w:t>
      </w:r>
      <w:r w:rsidRPr="00A93E25">
        <w:rPr>
          <w:szCs w:val="28"/>
        </w:rPr>
        <w:t xml:space="preserve"> ед., сосудов</w:t>
      </w:r>
      <w:r>
        <w:rPr>
          <w:szCs w:val="28"/>
        </w:rPr>
        <w:t>, работающих под давлением – 293</w:t>
      </w:r>
      <w:r w:rsidRPr="00A93E25">
        <w:rPr>
          <w:szCs w:val="28"/>
        </w:rPr>
        <w:t xml:space="preserve"> ед., трубопр</w:t>
      </w:r>
      <w:r>
        <w:rPr>
          <w:szCs w:val="28"/>
        </w:rPr>
        <w:t>оводов пара и горячей воды – 134</w:t>
      </w:r>
      <w:r w:rsidRPr="00A93E25">
        <w:rPr>
          <w:szCs w:val="28"/>
        </w:rPr>
        <w:t xml:space="preserve"> ед.</w:t>
      </w:r>
      <w:proofErr w:type="gramEnd"/>
    </w:p>
    <w:p w:rsidR="00B60A32" w:rsidRDefault="00B60A32" w:rsidP="00C27046">
      <w:pPr>
        <w:spacing w:after="0"/>
        <w:ind w:firstLine="567"/>
        <w:jc w:val="both"/>
        <w:rPr>
          <w:rFonts w:ascii="Times New Roman" w:hAnsi="Times New Roman" w:cs="Times New Roman"/>
          <w:sz w:val="28"/>
          <w:szCs w:val="28"/>
        </w:rPr>
      </w:pPr>
      <w:r w:rsidRPr="00A93E25">
        <w:rPr>
          <w:rFonts w:ascii="Times New Roman" w:hAnsi="Times New Roman" w:cs="Times New Roman"/>
          <w:sz w:val="28"/>
          <w:szCs w:val="28"/>
        </w:rPr>
        <w:lastRenderedPageBreak/>
        <w:t xml:space="preserve">-  </w:t>
      </w:r>
      <w:proofErr w:type="gramStart"/>
      <w:r w:rsidRPr="00A93E25">
        <w:rPr>
          <w:rFonts w:ascii="Times New Roman" w:hAnsi="Times New Roman" w:cs="Times New Roman"/>
          <w:sz w:val="28"/>
          <w:szCs w:val="28"/>
        </w:rPr>
        <w:t>импортного</w:t>
      </w:r>
      <w:proofErr w:type="gramEnd"/>
      <w:r w:rsidRPr="00A93E25">
        <w:rPr>
          <w:rFonts w:ascii="Times New Roman" w:hAnsi="Times New Roman" w:cs="Times New Roman"/>
          <w:sz w:val="28"/>
          <w:szCs w:val="28"/>
        </w:rPr>
        <w:t xml:space="preserve"> </w:t>
      </w:r>
      <w:proofErr w:type="spellStart"/>
      <w:r w:rsidRPr="00A93E25">
        <w:rPr>
          <w:rFonts w:ascii="Times New Roman" w:hAnsi="Times New Roman" w:cs="Times New Roman"/>
          <w:sz w:val="28"/>
          <w:szCs w:val="28"/>
        </w:rPr>
        <w:t>проиводства</w:t>
      </w:r>
      <w:proofErr w:type="spellEnd"/>
      <w:r w:rsidRPr="00A93E25">
        <w:rPr>
          <w:rFonts w:ascii="Times New Roman" w:hAnsi="Times New Roman" w:cs="Times New Roman"/>
          <w:sz w:val="28"/>
          <w:szCs w:val="28"/>
        </w:rPr>
        <w:t xml:space="preserve"> – 2</w:t>
      </w:r>
      <w:r>
        <w:rPr>
          <w:rFonts w:ascii="Times New Roman" w:hAnsi="Times New Roman" w:cs="Times New Roman"/>
          <w:sz w:val="28"/>
          <w:szCs w:val="28"/>
        </w:rPr>
        <w:t>83</w:t>
      </w:r>
      <w:r w:rsidRPr="00A93E25">
        <w:rPr>
          <w:rFonts w:ascii="Times New Roman" w:hAnsi="Times New Roman" w:cs="Times New Roman"/>
          <w:sz w:val="28"/>
          <w:szCs w:val="28"/>
        </w:rPr>
        <w:t xml:space="preserve"> ед., в том числе: котлов –</w:t>
      </w:r>
      <w:r w:rsidRPr="00A93E25">
        <w:rPr>
          <w:szCs w:val="28"/>
        </w:rPr>
        <w:t xml:space="preserve"> </w:t>
      </w:r>
      <w:r>
        <w:rPr>
          <w:rFonts w:ascii="Times New Roman" w:hAnsi="Times New Roman" w:cs="Times New Roman"/>
          <w:sz w:val="28"/>
          <w:szCs w:val="28"/>
        </w:rPr>
        <w:t>73</w:t>
      </w:r>
      <w:r w:rsidRPr="00A93E25">
        <w:rPr>
          <w:rFonts w:ascii="Times New Roman" w:hAnsi="Times New Roman" w:cs="Times New Roman"/>
          <w:sz w:val="28"/>
          <w:szCs w:val="28"/>
        </w:rPr>
        <w:t xml:space="preserve"> ед., сосудов, работающих под давлением – 1</w:t>
      </w:r>
      <w:r>
        <w:rPr>
          <w:rFonts w:ascii="Times New Roman" w:hAnsi="Times New Roman" w:cs="Times New Roman"/>
          <w:sz w:val="28"/>
          <w:szCs w:val="28"/>
        </w:rPr>
        <w:t>99</w:t>
      </w:r>
      <w:r w:rsidRPr="00A93E25">
        <w:rPr>
          <w:rFonts w:ascii="Times New Roman" w:hAnsi="Times New Roman" w:cs="Times New Roman"/>
          <w:sz w:val="28"/>
          <w:szCs w:val="28"/>
        </w:rPr>
        <w:t xml:space="preserve"> ед., </w:t>
      </w:r>
    </w:p>
    <w:p w:rsidR="00B60A32" w:rsidRPr="00A93E25" w:rsidRDefault="00B60A32" w:rsidP="00B60A3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BACC24" wp14:editId="363656CC">
            <wp:extent cx="5305425" cy="2752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0A32" w:rsidRDefault="00B60A32" w:rsidP="00B60A32">
      <w:pPr>
        <w:spacing w:after="0" w:line="360" w:lineRule="auto"/>
        <w:jc w:val="both"/>
        <w:rPr>
          <w:rFonts w:ascii="Times New Roman" w:hAnsi="Times New Roman" w:cs="Times New Roman"/>
          <w:sz w:val="28"/>
          <w:szCs w:val="28"/>
        </w:rPr>
      </w:pPr>
    </w:p>
    <w:p w:rsidR="00B60A32" w:rsidRDefault="00B60A32" w:rsidP="00B60A32">
      <w:pPr>
        <w:pStyle w:val="af3"/>
        <w:spacing w:line="360" w:lineRule="auto"/>
        <w:ind w:firstLine="708"/>
        <w:rPr>
          <w:color w:val="FF0000"/>
          <w:szCs w:val="28"/>
        </w:rPr>
      </w:pPr>
      <w:r>
        <w:rPr>
          <w:noProof/>
          <w:color w:val="FF0000"/>
          <w:szCs w:val="28"/>
        </w:rPr>
        <w:drawing>
          <wp:inline distT="0" distB="0" distL="0" distR="0" wp14:anchorId="5DACA228" wp14:editId="42D5AE66">
            <wp:extent cx="5210175" cy="3105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0A32" w:rsidRDefault="00B60A32" w:rsidP="00B60A32">
      <w:pPr>
        <w:pStyle w:val="af3"/>
        <w:spacing w:line="360" w:lineRule="auto"/>
        <w:ind w:firstLine="708"/>
        <w:rPr>
          <w:color w:val="FF0000"/>
          <w:szCs w:val="28"/>
        </w:rPr>
      </w:pPr>
    </w:p>
    <w:p w:rsidR="00B60A32" w:rsidRPr="009F2A34" w:rsidRDefault="00B60A32" w:rsidP="00C27046">
      <w:pPr>
        <w:pStyle w:val="af3"/>
        <w:spacing w:line="276" w:lineRule="auto"/>
        <w:ind w:firstLine="708"/>
        <w:rPr>
          <w:szCs w:val="28"/>
        </w:rPr>
      </w:pPr>
      <w:proofErr w:type="gramStart"/>
      <w:r w:rsidRPr="009F2A34">
        <w:rPr>
          <w:szCs w:val="28"/>
        </w:rPr>
        <w:t>Доля оборудования, работающего под избыточным давлением импортного производства, эксплуатируемого на опасных производственных объектах Са</w:t>
      </w:r>
      <w:r>
        <w:rPr>
          <w:szCs w:val="28"/>
        </w:rPr>
        <w:t>халинской области, составляет 34</w:t>
      </w:r>
      <w:r w:rsidRPr="009F2A34">
        <w:rPr>
          <w:szCs w:val="28"/>
        </w:rPr>
        <w:t>%, поскольку все эксплуатируемые на поднадзорных предприятиях и организациях трубопроводы пара и горячей воды производятся (</w:t>
      </w:r>
      <w:proofErr w:type="spellStart"/>
      <w:r w:rsidRPr="009F2A34">
        <w:rPr>
          <w:szCs w:val="28"/>
        </w:rPr>
        <w:t>доизготавливаются</w:t>
      </w:r>
      <w:proofErr w:type="spellEnd"/>
      <w:r w:rsidRPr="009F2A34">
        <w:rPr>
          <w:szCs w:val="28"/>
        </w:rPr>
        <w:t xml:space="preserve"> или монтируются) непосредственно на месте их эксплуатации на территории России, а поставляемые в Россию паровые и водогрейные котлы иностранного производства зачастую не соответствуют требованиям промышленной </w:t>
      </w:r>
      <w:r w:rsidRPr="009F2A34">
        <w:rPr>
          <w:szCs w:val="28"/>
        </w:rPr>
        <w:lastRenderedPageBreak/>
        <w:t>безопасности, в том</w:t>
      </w:r>
      <w:proofErr w:type="gramEnd"/>
      <w:r w:rsidRPr="009F2A34">
        <w:rPr>
          <w:szCs w:val="28"/>
        </w:rPr>
        <w:t xml:space="preserve"> числе, не имеют документов (сертификатов, деклараций), подтверждающих соответствие оборудования требованиям технического регламента Таможенного союза «О безопасности оборудования, работающего под избыточным давлением» (</w:t>
      </w:r>
      <w:proofErr w:type="gramStart"/>
      <w:r w:rsidRPr="009F2A34">
        <w:rPr>
          <w:szCs w:val="28"/>
        </w:rPr>
        <w:t>ТР</w:t>
      </w:r>
      <w:proofErr w:type="gramEnd"/>
      <w:r w:rsidRPr="009F2A34">
        <w:rPr>
          <w:szCs w:val="28"/>
        </w:rPr>
        <w:t xml:space="preserve"> ТС 032/2013). </w:t>
      </w:r>
    </w:p>
    <w:p w:rsidR="00B60A32" w:rsidRPr="009F2A34" w:rsidRDefault="00B60A32" w:rsidP="00C27046">
      <w:pPr>
        <w:spacing w:after="0"/>
        <w:ind w:firstLine="709"/>
        <w:jc w:val="both"/>
        <w:rPr>
          <w:rFonts w:ascii="Times New Roman" w:hAnsi="Times New Roman" w:cs="Times New Roman"/>
          <w:sz w:val="28"/>
          <w:szCs w:val="28"/>
        </w:rPr>
      </w:pPr>
      <w:r w:rsidRPr="009F2A34">
        <w:rPr>
          <w:rFonts w:ascii="Times New Roman" w:hAnsi="Times New Roman" w:cs="Times New Roman"/>
          <w:sz w:val="28"/>
          <w:szCs w:val="28"/>
        </w:rPr>
        <w:t>Росту аварийности и травматизма способствуют:</w:t>
      </w:r>
    </w:p>
    <w:p w:rsidR="00B60A32" w:rsidRDefault="00B60A32" w:rsidP="00C27046">
      <w:pPr>
        <w:spacing w:after="0"/>
        <w:ind w:firstLine="709"/>
        <w:jc w:val="both"/>
        <w:rPr>
          <w:rFonts w:ascii="Times New Roman" w:hAnsi="Times New Roman" w:cs="Times New Roman"/>
          <w:sz w:val="28"/>
          <w:szCs w:val="28"/>
        </w:rPr>
      </w:pPr>
      <w:r w:rsidRPr="009F2A34">
        <w:rPr>
          <w:rFonts w:ascii="Times New Roman" w:hAnsi="Times New Roman" w:cs="Times New Roman"/>
          <w:sz w:val="28"/>
          <w:szCs w:val="28"/>
        </w:rPr>
        <w:t>старение технических устройств</w:t>
      </w:r>
      <w:r>
        <w:rPr>
          <w:rFonts w:ascii="Times New Roman" w:hAnsi="Times New Roman" w:cs="Times New Roman"/>
          <w:sz w:val="28"/>
          <w:szCs w:val="28"/>
        </w:rPr>
        <w:t>;</w:t>
      </w:r>
      <w:r w:rsidRPr="009F2A34">
        <w:rPr>
          <w:rFonts w:ascii="Times New Roman" w:hAnsi="Times New Roman" w:cs="Times New Roman"/>
          <w:sz w:val="28"/>
          <w:szCs w:val="28"/>
        </w:rPr>
        <w:t xml:space="preserve"> </w:t>
      </w:r>
    </w:p>
    <w:p w:rsidR="00B60A32" w:rsidRPr="009F2A34" w:rsidRDefault="00B60A32" w:rsidP="00C27046">
      <w:pPr>
        <w:spacing w:after="0"/>
        <w:ind w:firstLine="709"/>
        <w:jc w:val="both"/>
        <w:rPr>
          <w:rFonts w:ascii="Times New Roman" w:hAnsi="Times New Roman" w:cs="Times New Roman"/>
          <w:sz w:val="28"/>
          <w:szCs w:val="28"/>
        </w:rPr>
      </w:pPr>
      <w:r w:rsidRPr="009F2A34">
        <w:rPr>
          <w:rFonts w:ascii="Times New Roman" w:hAnsi="Times New Roman" w:cs="Times New Roman"/>
          <w:sz w:val="28"/>
          <w:szCs w:val="28"/>
        </w:rPr>
        <w:t xml:space="preserve">сокращение штата работников поднадзорных предприятий и организаций, в первую очередь, вспомогательного обслуживающего персонала (обходчики трубопроводов) и ремонтного персонала (слесари  </w:t>
      </w:r>
      <w:proofErr w:type="spellStart"/>
      <w:r w:rsidRPr="009F2A34">
        <w:rPr>
          <w:rFonts w:ascii="Times New Roman" w:hAnsi="Times New Roman" w:cs="Times New Roman"/>
          <w:sz w:val="28"/>
          <w:szCs w:val="28"/>
        </w:rPr>
        <w:t>КИПиА</w:t>
      </w:r>
      <w:proofErr w:type="spellEnd"/>
      <w:r w:rsidRPr="009F2A34">
        <w:rPr>
          <w:rFonts w:ascii="Times New Roman" w:hAnsi="Times New Roman" w:cs="Times New Roman"/>
          <w:sz w:val="28"/>
          <w:szCs w:val="28"/>
        </w:rPr>
        <w:t>);</w:t>
      </w:r>
    </w:p>
    <w:p w:rsidR="00B60A32" w:rsidRPr="009F2A34" w:rsidRDefault="00B60A32" w:rsidP="00C27046">
      <w:pPr>
        <w:spacing w:after="0"/>
        <w:ind w:firstLine="709"/>
        <w:jc w:val="both"/>
        <w:rPr>
          <w:rFonts w:ascii="Times New Roman" w:hAnsi="Times New Roman" w:cs="Times New Roman"/>
          <w:sz w:val="28"/>
          <w:szCs w:val="28"/>
        </w:rPr>
      </w:pPr>
      <w:r w:rsidRPr="009F2A34">
        <w:rPr>
          <w:rFonts w:ascii="Times New Roman" w:hAnsi="Times New Roman" w:cs="Times New Roman"/>
          <w:sz w:val="28"/>
          <w:szCs w:val="28"/>
        </w:rPr>
        <w:t>низкое качество подготовки обслуживающего персонала, выражающееся в снижении требовательности руководителей предприятий к уровню их профессиональной квалификации и приводящее к нарушению работниками производственных и должностных инструкций, а также технологии производства;</w:t>
      </w:r>
    </w:p>
    <w:p w:rsidR="00B60A32" w:rsidRPr="009F2A34" w:rsidRDefault="00B60A32" w:rsidP="00C27046">
      <w:pPr>
        <w:spacing w:after="0"/>
        <w:ind w:firstLine="709"/>
        <w:jc w:val="both"/>
        <w:rPr>
          <w:rFonts w:ascii="Times New Roman" w:hAnsi="Times New Roman" w:cs="Times New Roman"/>
          <w:sz w:val="28"/>
          <w:szCs w:val="28"/>
        </w:rPr>
      </w:pPr>
      <w:r w:rsidRPr="009F2A34">
        <w:rPr>
          <w:rFonts w:ascii="Times New Roman" w:hAnsi="Times New Roman" w:cs="Times New Roman"/>
          <w:sz w:val="28"/>
          <w:szCs w:val="28"/>
        </w:rPr>
        <w:t>неудовлетворительное качество проведения монтажных и ремонтных работ на оборудовании, работающем под избыточным давлением, приводящее к нарушению технологий монтажа и ремонта оборудования и, как следствие, к его разрушению по причине наличия дефектов, допущенных при ремонте.</w:t>
      </w:r>
    </w:p>
    <w:p w:rsidR="00B60A32" w:rsidRPr="009F2A34" w:rsidRDefault="00B60A32" w:rsidP="00C27046">
      <w:pPr>
        <w:pStyle w:val="af3"/>
        <w:keepLines/>
        <w:shd w:val="clear" w:color="auto" w:fill="FFFFFF"/>
        <w:spacing w:line="276" w:lineRule="auto"/>
        <w:ind w:right="170"/>
      </w:pPr>
      <w:r w:rsidRPr="009F2A34">
        <w:t xml:space="preserve">Управлением осуществляется постоянный мониторинг состояния страхования ответственности за причинение вреда при эксплуатации опасных производственных объектов поднадзорными предприятиями. </w:t>
      </w:r>
    </w:p>
    <w:p w:rsidR="00B60A32" w:rsidRPr="009F2A34" w:rsidRDefault="00B60A32" w:rsidP="00C27046">
      <w:pPr>
        <w:pStyle w:val="af3"/>
        <w:shd w:val="clear" w:color="auto" w:fill="FFFFFF"/>
        <w:spacing w:line="276" w:lineRule="auto"/>
        <w:ind w:right="170"/>
      </w:pPr>
      <w:r w:rsidRPr="009F2A34">
        <w:t xml:space="preserve">Контролируется выполнение разработанных организациями графиков технического диагностирования, наличия экспертиз промышленной безопасности оборудования, отработавшего нормативный срок службы, своевременность и качество проведения ремонта котлов, трубопроводов пара и горячей воды, сосудов, работающих под давлением на электростанциях и в котельных. </w:t>
      </w:r>
    </w:p>
    <w:p w:rsidR="00B60A32" w:rsidRPr="009F2A34" w:rsidRDefault="00B60A32" w:rsidP="00C27046">
      <w:pPr>
        <w:pStyle w:val="af3"/>
        <w:shd w:val="clear" w:color="auto" w:fill="FFFFFF"/>
        <w:spacing w:line="276" w:lineRule="auto"/>
        <w:ind w:right="170"/>
      </w:pPr>
      <w:r w:rsidRPr="009F2A34">
        <w:t>Эксплуатация технических устройств за отчетный период не запрещалась.</w:t>
      </w:r>
    </w:p>
    <w:p w:rsidR="00B60A32" w:rsidRPr="009F2A34" w:rsidRDefault="00B60A32" w:rsidP="00C27046">
      <w:pPr>
        <w:pStyle w:val="af3"/>
        <w:shd w:val="clear" w:color="auto" w:fill="FFFFFF"/>
        <w:spacing w:line="276" w:lineRule="auto"/>
        <w:ind w:right="170"/>
      </w:pPr>
      <w:r w:rsidRPr="009F2A34">
        <w:t>Общая оценка состояния безопасности и противоаварийной устойчивости поднадзорных предприятий  - удовлетворительно.</w:t>
      </w:r>
    </w:p>
    <w:p w:rsidR="00B60A32" w:rsidRPr="009F2A34" w:rsidRDefault="00B60A32" w:rsidP="00C27046">
      <w:pPr>
        <w:pStyle w:val="af3"/>
        <w:shd w:val="clear" w:color="auto" w:fill="FFFFFF"/>
        <w:spacing w:line="276" w:lineRule="auto"/>
        <w:ind w:right="170"/>
      </w:pPr>
      <w:r w:rsidRPr="009F2A34">
        <w:t>Фактов авари</w:t>
      </w:r>
      <w:r>
        <w:t>й и несчастных случаев за 6 месяцев 2019</w:t>
      </w:r>
      <w:r w:rsidRPr="009F2A34">
        <w:t xml:space="preserve"> года не зарегистрировано.</w:t>
      </w:r>
    </w:p>
    <w:p w:rsidR="00B60A32" w:rsidRPr="009F2A34" w:rsidRDefault="00B60A32" w:rsidP="00C27046">
      <w:pPr>
        <w:tabs>
          <w:tab w:val="left" w:pos="0"/>
        </w:tabs>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ab/>
        <w:t>За 6 месяцев 2019 года проведено 4 проверки</w:t>
      </w:r>
      <w:r w:rsidRPr="009F2A34">
        <w:rPr>
          <w:rFonts w:ascii="Times New Roman" w:hAnsi="Times New Roman" w:cs="Times New Roman"/>
          <w:snapToGrid w:val="0"/>
          <w:sz w:val="28"/>
          <w:szCs w:val="28"/>
        </w:rPr>
        <w:t xml:space="preserve"> объектов, использующих оборудование, работающее под давлением (МУП «</w:t>
      </w:r>
      <w:r>
        <w:rPr>
          <w:rFonts w:ascii="Times New Roman" w:hAnsi="Times New Roman" w:cs="Times New Roman"/>
          <w:snapToGrid w:val="0"/>
          <w:sz w:val="28"/>
          <w:szCs w:val="28"/>
        </w:rPr>
        <w:t>Тепло</w:t>
      </w:r>
      <w:r w:rsidRPr="009F2A34">
        <w:rPr>
          <w:rFonts w:ascii="Times New Roman" w:hAnsi="Times New Roman" w:cs="Times New Roman"/>
          <w:snapToGrid w:val="0"/>
          <w:sz w:val="28"/>
          <w:szCs w:val="28"/>
        </w:rPr>
        <w:t>»</w:t>
      </w:r>
      <w:r>
        <w:rPr>
          <w:rFonts w:ascii="Times New Roman" w:hAnsi="Times New Roman" w:cs="Times New Roman"/>
          <w:snapToGrid w:val="0"/>
          <w:sz w:val="28"/>
          <w:szCs w:val="28"/>
        </w:rPr>
        <w:t xml:space="preserve"> Холмск</w:t>
      </w:r>
      <w:r w:rsidRPr="009F2A34">
        <w:rPr>
          <w:rFonts w:ascii="Times New Roman" w:hAnsi="Times New Roman" w:cs="Times New Roman"/>
          <w:snapToGrid w:val="0"/>
          <w:sz w:val="28"/>
          <w:szCs w:val="28"/>
        </w:rPr>
        <w:t xml:space="preserve">, </w:t>
      </w:r>
      <w:r>
        <w:rPr>
          <w:rFonts w:ascii="Times New Roman" w:hAnsi="Times New Roman" w:cs="Times New Roman"/>
          <w:snapToGrid w:val="0"/>
          <w:sz w:val="28"/>
          <w:szCs w:val="28"/>
        </w:rPr>
        <w:t>МУП «Невельские Коммунальные системы», ООО «РН-Транспорт»</w:t>
      </w:r>
      <w:r w:rsidRPr="009F2A34">
        <w:rPr>
          <w:rFonts w:ascii="Times New Roman" w:hAnsi="Times New Roman" w:cs="Times New Roman"/>
          <w:snapToGrid w:val="0"/>
          <w:sz w:val="28"/>
          <w:szCs w:val="28"/>
        </w:rPr>
        <w:t>). В ходе контрольно-н</w:t>
      </w:r>
      <w:r>
        <w:rPr>
          <w:rFonts w:ascii="Times New Roman" w:hAnsi="Times New Roman" w:cs="Times New Roman"/>
          <w:snapToGrid w:val="0"/>
          <w:sz w:val="28"/>
          <w:szCs w:val="28"/>
        </w:rPr>
        <w:t>адзорных мероприятий выявлено 17</w:t>
      </w:r>
      <w:r w:rsidRPr="009F2A34">
        <w:rPr>
          <w:rFonts w:ascii="Times New Roman" w:hAnsi="Times New Roman" w:cs="Times New Roman"/>
          <w:snapToGrid w:val="0"/>
          <w:sz w:val="28"/>
          <w:szCs w:val="28"/>
        </w:rPr>
        <w:t xml:space="preserve"> нарушений. </w:t>
      </w:r>
    </w:p>
    <w:p w:rsidR="0059680C" w:rsidRPr="0095020C" w:rsidRDefault="0059680C" w:rsidP="00403758">
      <w:pPr>
        <w:spacing w:after="0"/>
        <w:ind w:firstLine="567"/>
        <w:jc w:val="both"/>
        <w:rPr>
          <w:rFonts w:ascii="Times New Roman" w:eastAsia="Calibri" w:hAnsi="Times New Roman" w:cs="Times New Roman"/>
          <w:sz w:val="28"/>
          <w:szCs w:val="28"/>
          <w:highlight w:val="yellow"/>
        </w:rPr>
      </w:pPr>
    </w:p>
    <w:p w:rsidR="00BF1181" w:rsidRPr="00B60A32" w:rsidRDefault="00BF1181" w:rsidP="00BF1181">
      <w:pPr>
        <w:pStyle w:val="3"/>
        <w:keepLines w:val="0"/>
        <w:widowControl w:val="0"/>
        <w:spacing w:line="240" w:lineRule="auto"/>
        <w:jc w:val="center"/>
        <w:rPr>
          <w:rFonts w:ascii="Times New Roman" w:eastAsia="Times New Roman" w:hAnsi="Times New Roman" w:cs="Times New Roman"/>
          <w:bCs w:val="0"/>
          <w:color w:val="auto"/>
          <w:sz w:val="28"/>
          <w:szCs w:val="28"/>
          <w:lang w:eastAsia="ru-RU"/>
        </w:rPr>
      </w:pPr>
      <w:r w:rsidRPr="00B60A32">
        <w:rPr>
          <w:rFonts w:ascii="Times New Roman" w:eastAsia="Times New Roman" w:hAnsi="Times New Roman" w:cs="Times New Roman"/>
          <w:bCs w:val="0"/>
          <w:color w:val="auto"/>
          <w:sz w:val="28"/>
          <w:szCs w:val="28"/>
          <w:lang w:eastAsia="ru-RU"/>
        </w:rPr>
        <w:lastRenderedPageBreak/>
        <w:t>Объекты, на которых используются стационарно установленные грузоподъемные механизмы и подъемные сооружения</w:t>
      </w:r>
    </w:p>
    <w:p w:rsidR="00BF1181" w:rsidRPr="0095020C" w:rsidRDefault="00BF1181" w:rsidP="00BF1181">
      <w:pPr>
        <w:spacing w:after="0" w:line="360" w:lineRule="auto"/>
        <w:ind w:firstLine="720"/>
        <w:jc w:val="both"/>
        <w:rPr>
          <w:rFonts w:ascii="Times New Roman" w:eastAsia="Times New Roman" w:hAnsi="Times New Roman" w:cs="Times New Roman"/>
          <w:sz w:val="28"/>
          <w:szCs w:val="28"/>
          <w:highlight w:val="yellow"/>
        </w:rPr>
      </w:pPr>
    </w:p>
    <w:p w:rsidR="00B60A32" w:rsidRDefault="00B60A32" w:rsidP="00C2704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367</w:t>
      </w:r>
      <w:r w:rsidRPr="0098046E">
        <w:rPr>
          <w:rFonts w:ascii="Times New Roman" w:eastAsia="Times New Roman" w:hAnsi="Times New Roman" w:cs="Times New Roman"/>
          <w:sz w:val="28"/>
          <w:szCs w:val="28"/>
        </w:rPr>
        <w:t xml:space="preserve"> поднадзорных предприяти</w:t>
      </w:r>
      <w:r>
        <w:rPr>
          <w:rFonts w:ascii="Times New Roman" w:eastAsia="Times New Roman" w:hAnsi="Times New Roman" w:cs="Times New Roman"/>
          <w:sz w:val="28"/>
          <w:szCs w:val="28"/>
        </w:rPr>
        <w:t xml:space="preserve">й </w:t>
      </w:r>
      <w:r w:rsidRPr="0098046E">
        <w:rPr>
          <w:rFonts w:ascii="Times New Roman" w:eastAsia="Times New Roman" w:hAnsi="Times New Roman" w:cs="Times New Roman"/>
          <w:sz w:val="28"/>
          <w:szCs w:val="28"/>
        </w:rPr>
        <w:t>и организаци</w:t>
      </w:r>
      <w:r>
        <w:rPr>
          <w:rFonts w:ascii="Times New Roman" w:eastAsia="Times New Roman" w:hAnsi="Times New Roman" w:cs="Times New Roman"/>
          <w:sz w:val="28"/>
          <w:szCs w:val="28"/>
        </w:rPr>
        <w:t xml:space="preserve">й эксплуатируют1414 </w:t>
      </w:r>
      <w:r w:rsidRPr="0098046E">
        <w:rPr>
          <w:rFonts w:ascii="Times New Roman" w:eastAsia="Times New Roman" w:hAnsi="Times New Roman" w:cs="Times New Roman"/>
          <w:sz w:val="28"/>
          <w:szCs w:val="28"/>
        </w:rPr>
        <w:t>подъемн</w:t>
      </w:r>
      <w:r>
        <w:rPr>
          <w:rFonts w:ascii="Times New Roman" w:eastAsia="Times New Roman" w:hAnsi="Times New Roman" w:cs="Times New Roman"/>
          <w:sz w:val="28"/>
          <w:szCs w:val="28"/>
        </w:rPr>
        <w:t>ых</w:t>
      </w:r>
      <w:r w:rsidRPr="0098046E">
        <w:rPr>
          <w:rFonts w:ascii="Times New Roman" w:eastAsia="Times New Roman" w:hAnsi="Times New Roman" w:cs="Times New Roman"/>
          <w:sz w:val="28"/>
          <w:szCs w:val="28"/>
        </w:rPr>
        <w:t xml:space="preserve"> сооружени</w:t>
      </w:r>
      <w:r>
        <w:rPr>
          <w:rFonts w:ascii="Times New Roman" w:eastAsia="Times New Roman" w:hAnsi="Times New Roman" w:cs="Times New Roman"/>
          <w:sz w:val="28"/>
          <w:szCs w:val="28"/>
        </w:rPr>
        <w:t>й.</w:t>
      </w:r>
    </w:p>
    <w:p w:rsidR="00B60A32" w:rsidRDefault="00B60A32" w:rsidP="00B60A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387528C2" wp14:editId="01A969D4">
            <wp:extent cx="5200650" cy="2343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0A32" w:rsidRDefault="00B60A32" w:rsidP="00B60A32">
      <w:pPr>
        <w:spacing w:after="0" w:line="360" w:lineRule="auto"/>
        <w:ind w:firstLine="720"/>
        <w:jc w:val="both"/>
        <w:rPr>
          <w:rFonts w:ascii="Times New Roman" w:eastAsia="Times New Roman" w:hAnsi="Times New Roman" w:cs="Times New Roman"/>
          <w:sz w:val="28"/>
          <w:szCs w:val="28"/>
        </w:rPr>
      </w:pPr>
    </w:p>
    <w:p w:rsidR="00B60A32" w:rsidRDefault="00B60A32" w:rsidP="00C27046">
      <w:pPr>
        <w:spacing w:after="0"/>
        <w:ind w:firstLine="720"/>
        <w:jc w:val="both"/>
        <w:rPr>
          <w:rFonts w:ascii="Times New Roman" w:eastAsia="Times New Roman" w:hAnsi="Times New Roman" w:cs="Times New Roman"/>
          <w:sz w:val="28"/>
          <w:szCs w:val="28"/>
        </w:rPr>
      </w:pPr>
      <w:r w:rsidRPr="0098046E">
        <w:rPr>
          <w:rFonts w:ascii="Times New Roman" w:eastAsia="Times New Roman" w:hAnsi="Times New Roman" w:cs="Times New Roman"/>
          <w:sz w:val="28"/>
          <w:szCs w:val="28"/>
        </w:rPr>
        <w:t xml:space="preserve">В соответствии с мировыми интеграционными процессами доля </w:t>
      </w:r>
      <w:r>
        <w:rPr>
          <w:rFonts w:ascii="Times New Roman" w:eastAsia="Times New Roman" w:hAnsi="Times New Roman" w:cs="Times New Roman"/>
          <w:sz w:val="28"/>
          <w:szCs w:val="28"/>
        </w:rPr>
        <w:t xml:space="preserve">грузоподъемной </w:t>
      </w:r>
      <w:r w:rsidRPr="0098046E">
        <w:rPr>
          <w:rFonts w:ascii="Times New Roman" w:eastAsia="Times New Roman" w:hAnsi="Times New Roman" w:cs="Times New Roman"/>
          <w:sz w:val="28"/>
          <w:szCs w:val="28"/>
        </w:rPr>
        <w:t>техники</w:t>
      </w:r>
      <w:r>
        <w:rPr>
          <w:rFonts w:ascii="Times New Roman" w:eastAsia="Times New Roman" w:hAnsi="Times New Roman" w:cs="Times New Roman"/>
          <w:sz w:val="28"/>
          <w:szCs w:val="28"/>
        </w:rPr>
        <w:t xml:space="preserve"> (краны, подъемники (вышки), канатные дороги)</w:t>
      </w:r>
      <w:r w:rsidRPr="0098046E">
        <w:rPr>
          <w:rFonts w:ascii="Times New Roman" w:eastAsia="Times New Roman" w:hAnsi="Times New Roman" w:cs="Times New Roman"/>
          <w:sz w:val="28"/>
          <w:szCs w:val="28"/>
        </w:rPr>
        <w:t xml:space="preserve"> иностранного производства постоянно увеличивается и на текущий момент на территории </w:t>
      </w:r>
      <w:r>
        <w:rPr>
          <w:rFonts w:ascii="Times New Roman" w:eastAsia="Times New Roman" w:hAnsi="Times New Roman" w:cs="Times New Roman"/>
          <w:sz w:val="28"/>
          <w:szCs w:val="28"/>
        </w:rPr>
        <w:t>Сахалинской области</w:t>
      </w:r>
      <w:r w:rsidRPr="0098046E">
        <w:rPr>
          <w:rFonts w:ascii="Times New Roman" w:eastAsia="Times New Roman" w:hAnsi="Times New Roman" w:cs="Times New Roman"/>
          <w:sz w:val="28"/>
          <w:szCs w:val="28"/>
        </w:rPr>
        <w:t xml:space="preserve"> эксплуатируется </w:t>
      </w:r>
      <w:r>
        <w:rPr>
          <w:rFonts w:ascii="Times New Roman" w:eastAsia="Times New Roman" w:hAnsi="Times New Roman" w:cs="Times New Roman"/>
          <w:sz w:val="28"/>
          <w:szCs w:val="28"/>
        </w:rPr>
        <w:t xml:space="preserve"> 536</w:t>
      </w:r>
      <w:r w:rsidRPr="0098046E">
        <w:rPr>
          <w:rFonts w:ascii="Times New Roman" w:eastAsia="Times New Roman" w:hAnsi="Times New Roman" w:cs="Times New Roman"/>
          <w:sz w:val="28"/>
          <w:szCs w:val="28"/>
        </w:rPr>
        <w:t xml:space="preserve"> единиц техники импортного производства, что составляет </w:t>
      </w:r>
      <w:r>
        <w:rPr>
          <w:rFonts w:ascii="Times New Roman" w:eastAsia="Times New Roman" w:hAnsi="Times New Roman" w:cs="Times New Roman"/>
          <w:sz w:val="28"/>
          <w:szCs w:val="28"/>
        </w:rPr>
        <w:t>58</w:t>
      </w:r>
      <w:r w:rsidRPr="0098046E">
        <w:rPr>
          <w:rFonts w:ascii="Times New Roman" w:eastAsia="Times New Roman" w:hAnsi="Times New Roman" w:cs="Times New Roman"/>
          <w:sz w:val="28"/>
          <w:szCs w:val="28"/>
        </w:rPr>
        <w:t xml:space="preserve">% от общего числа зарегистрированных в </w:t>
      </w:r>
      <w:r>
        <w:rPr>
          <w:rFonts w:ascii="Times New Roman" w:eastAsia="Times New Roman" w:hAnsi="Times New Roman" w:cs="Times New Roman"/>
          <w:sz w:val="28"/>
          <w:szCs w:val="28"/>
        </w:rPr>
        <w:t>Сахалинском управлении Ростехнадзора грузоподъемной техники (929</w:t>
      </w:r>
      <w:r w:rsidRPr="00020113">
        <w:rPr>
          <w:rFonts w:ascii="Times New Roman" w:eastAsia="Times New Roman" w:hAnsi="Times New Roman" w:cs="Times New Roman"/>
          <w:sz w:val="28"/>
          <w:szCs w:val="28"/>
        </w:rPr>
        <w:t xml:space="preserve"> ед</w:t>
      </w:r>
      <w:r>
        <w:rPr>
          <w:rFonts w:ascii="Times New Roman" w:eastAsia="Times New Roman" w:hAnsi="Times New Roman" w:cs="Times New Roman"/>
          <w:sz w:val="28"/>
          <w:szCs w:val="28"/>
        </w:rPr>
        <w:t>.)</w:t>
      </w:r>
      <w:r w:rsidRPr="0098046E">
        <w:rPr>
          <w:rFonts w:ascii="Times New Roman" w:eastAsia="Times New Roman" w:hAnsi="Times New Roman" w:cs="Times New Roman"/>
          <w:sz w:val="28"/>
          <w:szCs w:val="28"/>
        </w:rPr>
        <w:t xml:space="preserve">. </w:t>
      </w:r>
    </w:p>
    <w:p w:rsidR="00B60A32" w:rsidRDefault="00B60A32" w:rsidP="00B60A32">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5B4DAB34" wp14:editId="4DADC4C8">
            <wp:extent cx="4886325" cy="2419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0A32" w:rsidRDefault="00B60A32" w:rsidP="00B60A32">
      <w:pPr>
        <w:spacing w:after="0" w:line="360" w:lineRule="auto"/>
        <w:ind w:firstLine="709"/>
        <w:jc w:val="both"/>
        <w:rPr>
          <w:rFonts w:ascii="Times New Roman" w:eastAsia="Times New Roman" w:hAnsi="Times New Roman" w:cs="Times New Roman"/>
          <w:snapToGrid w:val="0"/>
          <w:sz w:val="28"/>
          <w:szCs w:val="28"/>
        </w:rPr>
      </w:pPr>
    </w:p>
    <w:p w:rsidR="00B60A32" w:rsidRPr="0098046E" w:rsidRDefault="00B60A32" w:rsidP="00C27046">
      <w:pPr>
        <w:spacing w:after="0"/>
        <w:ind w:firstLine="709"/>
        <w:jc w:val="both"/>
        <w:rPr>
          <w:rFonts w:ascii="Times New Roman" w:eastAsia="Times New Roman" w:hAnsi="Times New Roman" w:cs="Times New Roman"/>
          <w:snapToGrid w:val="0"/>
          <w:sz w:val="28"/>
          <w:szCs w:val="28"/>
        </w:rPr>
      </w:pPr>
      <w:r w:rsidRPr="0098046E">
        <w:rPr>
          <w:rFonts w:ascii="Times New Roman" w:eastAsia="Times New Roman" w:hAnsi="Times New Roman" w:cs="Times New Roman"/>
          <w:snapToGrid w:val="0"/>
          <w:sz w:val="28"/>
          <w:szCs w:val="28"/>
        </w:rPr>
        <w:t xml:space="preserve">Следует отметить, что на уровень промышленной безопасности оказывают влияние технические, организационные и финансовые проблемы </w:t>
      </w:r>
      <w:r w:rsidRPr="0098046E">
        <w:rPr>
          <w:rFonts w:ascii="Times New Roman" w:eastAsia="Times New Roman" w:hAnsi="Times New Roman" w:cs="Times New Roman"/>
          <w:snapToGrid w:val="0"/>
          <w:sz w:val="28"/>
          <w:szCs w:val="28"/>
        </w:rPr>
        <w:br/>
        <w:t xml:space="preserve">на поднадзорных предприятиях. </w:t>
      </w:r>
    </w:p>
    <w:p w:rsidR="00B60A32" w:rsidRDefault="00B60A32" w:rsidP="00C27046">
      <w:pPr>
        <w:spacing w:after="0"/>
        <w:ind w:firstLine="709"/>
        <w:jc w:val="both"/>
        <w:rPr>
          <w:rFonts w:ascii="Times New Roman" w:eastAsia="Times New Roman" w:hAnsi="Times New Roman" w:cs="Times New Roman"/>
          <w:snapToGrid w:val="0"/>
          <w:sz w:val="28"/>
          <w:szCs w:val="28"/>
        </w:rPr>
      </w:pPr>
      <w:r w:rsidRPr="0098046E">
        <w:rPr>
          <w:rFonts w:ascii="Times New Roman" w:eastAsia="Times New Roman" w:hAnsi="Times New Roman" w:cs="Times New Roman"/>
          <w:snapToGrid w:val="0"/>
          <w:sz w:val="28"/>
          <w:szCs w:val="28"/>
        </w:rPr>
        <w:lastRenderedPageBreak/>
        <w:t>Основной проблемной причиной снижения уровня промышленной безопасности в области надзора за подъемными сооружениями является большое количество оборудования, отработавшего свой расчетный ресурс</w:t>
      </w:r>
      <w:r>
        <w:rPr>
          <w:rFonts w:ascii="Times New Roman" w:eastAsia="Times New Roman" w:hAnsi="Times New Roman" w:cs="Times New Roman"/>
          <w:snapToGrid w:val="0"/>
          <w:sz w:val="28"/>
          <w:szCs w:val="28"/>
        </w:rPr>
        <w:t xml:space="preserve"> и </w:t>
      </w:r>
      <w:r w:rsidRPr="00514C3F">
        <w:rPr>
          <w:rFonts w:ascii="Times New Roman" w:eastAsia="Calibri" w:hAnsi="Times New Roman" w:cs="Times New Roman"/>
          <w:sz w:val="28"/>
          <w:szCs w:val="28"/>
        </w:rPr>
        <w:t xml:space="preserve"> </w:t>
      </w:r>
      <w:r w:rsidRPr="0098046E">
        <w:rPr>
          <w:rFonts w:ascii="Times New Roman" w:eastAsia="Calibri" w:hAnsi="Times New Roman" w:cs="Times New Roman"/>
          <w:sz w:val="28"/>
          <w:szCs w:val="28"/>
        </w:rPr>
        <w:t>желание владельцев опасных производственных объектов снизить финансовые издержки.</w:t>
      </w:r>
    </w:p>
    <w:p w:rsidR="00B60A32" w:rsidRPr="00F571E5" w:rsidRDefault="00B60A32" w:rsidP="00C27046">
      <w:pPr>
        <w:spacing w:after="0"/>
        <w:ind w:firstLine="709"/>
        <w:jc w:val="both"/>
        <w:rPr>
          <w:rFonts w:ascii="Times New Roman" w:hAnsi="Times New Roman" w:cs="Times New Roman"/>
          <w:sz w:val="28"/>
          <w:szCs w:val="28"/>
        </w:rPr>
      </w:pPr>
      <w:r w:rsidRPr="00F571E5">
        <w:rPr>
          <w:rFonts w:ascii="Times New Roman" w:hAnsi="Times New Roman" w:cs="Times New Roman"/>
          <w:sz w:val="28"/>
          <w:szCs w:val="28"/>
        </w:rPr>
        <w:t>Среди причин аварий и несчастных случаев преобладают следующие факторы:</w:t>
      </w:r>
    </w:p>
    <w:p w:rsidR="00B60A32" w:rsidRPr="00F571E5" w:rsidRDefault="00B60A32" w:rsidP="00C27046">
      <w:pPr>
        <w:spacing w:after="0"/>
        <w:ind w:firstLine="709"/>
        <w:jc w:val="both"/>
        <w:rPr>
          <w:rFonts w:ascii="Times New Roman" w:hAnsi="Times New Roman" w:cs="Times New Roman"/>
          <w:sz w:val="28"/>
          <w:szCs w:val="28"/>
        </w:rPr>
      </w:pPr>
      <w:r w:rsidRPr="00F571E5">
        <w:rPr>
          <w:rFonts w:ascii="Times New Roman" w:hAnsi="Times New Roman" w:cs="Times New Roman"/>
          <w:sz w:val="28"/>
          <w:szCs w:val="28"/>
        </w:rPr>
        <w:t>- отсутствие назначенных специалистов: ответственного за осуществление производственного контроля при эксплуатации подъемных сооружений, ответственного за содержание подъемных сооружений в работоспособном состоянии и ответственного за безопасное производство работ с применением подъемных сооружений;</w:t>
      </w:r>
    </w:p>
    <w:p w:rsidR="00B60A32" w:rsidRPr="00F571E5" w:rsidRDefault="00B60A32" w:rsidP="00C27046">
      <w:pPr>
        <w:spacing w:after="0"/>
        <w:ind w:firstLine="709"/>
        <w:jc w:val="both"/>
        <w:rPr>
          <w:rFonts w:ascii="Times New Roman" w:hAnsi="Times New Roman" w:cs="Times New Roman"/>
          <w:sz w:val="28"/>
          <w:szCs w:val="28"/>
        </w:rPr>
      </w:pPr>
      <w:r w:rsidRPr="00F571E5">
        <w:rPr>
          <w:rFonts w:ascii="Times New Roman" w:hAnsi="Times New Roman" w:cs="Times New Roman"/>
          <w:sz w:val="28"/>
          <w:szCs w:val="28"/>
        </w:rPr>
        <w:t>- привлечение к производству работ персонала, не имеющего необходимой квалификации;</w:t>
      </w:r>
    </w:p>
    <w:p w:rsidR="00B60A32" w:rsidRPr="00F571E5" w:rsidRDefault="00B60A32" w:rsidP="00C27046">
      <w:pPr>
        <w:spacing w:after="0"/>
        <w:ind w:firstLine="709"/>
        <w:jc w:val="both"/>
        <w:rPr>
          <w:rFonts w:ascii="Times New Roman" w:hAnsi="Times New Roman" w:cs="Times New Roman"/>
          <w:sz w:val="28"/>
          <w:szCs w:val="28"/>
        </w:rPr>
      </w:pPr>
      <w:r w:rsidRPr="00F571E5">
        <w:rPr>
          <w:rFonts w:ascii="Times New Roman" w:hAnsi="Times New Roman" w:cs="Times New Roman"/>
          <w:sz w:val="28"/>
          <w:szCs w:val="28"/>
        </w:rPr>
        <w:t xml:space="preserve">- отсутствие на объекте проектов производства работ, правил производства работ, должностных и производственных инструкций; </w:t>
      </w:r>
    </w:p>
    <w:p w:rsidR="00B60A32" w:rsidRPr="00F571E5" w:rsidRDefault="00B60A32" w:rsidP="00C27046">
      <w:pPr>
        <w:spacing w:after="0"/>
        <w:ind w:firstLine="709"/>
        <w:jc w:val="both"/>
        <w:rPr>
          <w:rFonts w:ascii="Times New Roman" w:hAnsi="Times New Roman" w:cs="Times New Roman"/>
          <w:sz w:val="28"/>
          <w:szCs w:val="28"/>
        </w:rPr>
      </w:pPr>
      <w:r w:rsidRPr="00F571E5">
        <w:rPr>
          <w:rFonts w:ascii="Times New Roman" w:hAnsi="Times New Roman" w:cs="Times New Roman"/>
          <w:sz w:val="28"/>
          <w:szCs w:val="28"/>
        </w:rPr>
        <w:t>- несвоевременное проведение плановых осмотров, ремонтов и технических освидетельствований подъемных сооружений.</w:t>
      </w:r>
    </w:p>
    <w:p w:rsidR="00B60A32" w:rsidRPr="00F571E5" w:rsidRDefault="00B60A32" w:rsidP="00C27046">
      <w:pPr>
        <w:spacing w:after="0"/>
        <w:ind w:firstLine="709"/>
        <w:jc w:val="both"/>
        <w:rPr>
          <w:rFonts w:ascii="Times New Roman" w:eastAsia="Times New Roman" w:hAnsi="Times New Roman" w:cs="Times New Roman"/>
          <w:snapToGrid w:val="0"/>
          <w:sz w:val="28"/>
          <w:szCs w:val="28"/>
        </w:rPr>
      </w:pPr>
      <w:r w:rsidRPr="00F571E5">
        <w:rPr>
          <w:rFonts w:ascii="Times New Roman" w:hAnsi="Times New Roman" w:cs="Times New Roman"/>
          <w:sz w:val="28"/>
          <w:szCs w:val="28"/>
        </w:rPr>
        <w:t>К числу причин аварий и несчастных случаев относятся низкий уровень трудовой дисциплины и нарушение технологии производства работ.</w:t>
      </w:r>
    </w:p>
    <w:p w:rsidR="00B60A32" w:rsidRPr="00F571E5" w:rsidRDefault="00B60A32" w:rsidP="00C27046">
      <w:pPr>
        <w:spacing w:after="0"/>
        <w:ind w:firstLine="709"/>
        <w:jc w:val="both"/>
        <w:rPr>
          <w:rFonts w:ascii="Times New Roman" w:hAnsi="Times New Roman" w:cs="Times New Roman"/>
          <w:sz w:val="28"/>
          <w:szCs w:val="28"/>
        </w:rPr>
      </w:pPr>
      <w:r w:rsidRPr="00F571E5">
        <w:rPr>
          <w:rFonts w:ascii="Times New Roman" w:hAnsi="Times New Roman" w:cs="Times New Roman"/>
          <w:sz w:val="28"/>
          <w:szCs w:val="28"/>
        </w:rPr>
        <w:t>Также, в ходе проведения проверок работниками Ростехнадзора выявляются следующие нарушения:</w:t>
      </w:r>
    </w:p>
    <w:p w:rsidR="00B60A32" w:rsidRPr="009A6BFD" w:rsidRDefault="00B60A32" w:rsidP="00C27046">
      <w:pPr>
        <w:spacing w:after="0"/>
        <w:ind w:firstLine="709"/>
        <w:jc w:val="both"/>
        <w:rPr>
          <w:sz w:val="28"/>
          <w:szCs w:val="28"/>
        </w:rPr>
      </w:pPr>
      <w:r>
        <w:rPr>
          <w:rFonts w:ascii="Times New Roman" w:eastAsia="Times New Roman" w:hAnsi="Times New Roman" w:cs="Times New Roman"/>
          <w:sz w:val="28"/>
          <w:szCs w:val="28"/>
        </w:rPr>
        <w:t>- подъемные сооружения эксплуатируются</w:t>
      </w:r>
      <w:r w:rsidRPr="0098046E">
        <w:rPr>
          <w:rFonts w:ascii="Times New Roman" w:eastAsia="Times New Roman" w:hAnsi="Times New Roman" w:cs="Times New Roman"/>
          <w:sz w:val="28"/>
          <w:szCs w:val="28"/>
        </w:rPr>
        <w:t xml:space="preserve"> без регистрации </w:t>
      </w:r>
      <w:r>
        <w:rPr>
          <w:rFonts w:ascii="Times New Roman" w:eastAsia="Times New Roman" w:hAnsi="Times New Roman" w:cs="Times New Roman"/>
          <w:sz w:val="28"/>
          <w:szCs w:val="28"/>
        </w:rPr>
        <w:t xml:space="preserve">опасного производственного объекта и </w:t>
      </w:r>
      <w:r w:rsidRPr="009E21F9">
        <w:rPr>
          <w:rFonts w:ascii="Times New Roman" w:hAnsi="Times New Roman"/>
          <w:bCs/>
          <w:sz w:val="28"/>
          <w:szCs w:val="28"/>
        </w:rPr>
        <w:t>договора обязательного страхования опасного производственного объекта</w:t>
      </w:r>
    </w:p>
    <w:p w:rsidR="00B60A32" w:rsidRPr="00A80EF9" w:rsidRDefault="00B60A32" w:rsidP="00C27046">
      <w:pPr>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грузоподъемной техники отсутствуют или находятся в неисправном состоянии приборы безопасности;</w:t>
      </w:r>
    </w:p>
    <w:p w:rsidR="00B60A32" w:rsidRDefault="00B60A32" w:rsidP="00C27046">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используются непригодные грузозахватные приспособления и траверсы.</w:t>
      </w:r>
    </w:p>
    <w:p w:rsidR="00B60A32" w:rsidRPr="0098046E" w:rsidRDefault="00B60A32" w:rsidP="00C27046">
      <w:pPr>
        <w:spacing w:after="0"/>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Зачастую первопричиной допущенных нарушений является желание владельцев опасных производственных объектов снизить финансовые издержки.</w:t>
      </w:r>
    </w:p>
    <w:p w:rsidR="00B60A32" w:rsidRDefault="00B60A32" w:rsidP="00C27046">
      <w:pPr>
        <w:spacing w:after="0"/>
        <w:ind w:firstLine="709"/>
        <w:contextualSpacing/>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Нередко Ростехнадзором выявляются нарушения законодательства Российской Федерации в области промышленной безопасности в части </w:t>
      </w:r>
      <w:r>
        <w:rPr>
          <w:rFonts w:ascii="Times New Roman" w:eastAsia="Calibri" w:hAnsi="Times New Roman" w:cs="Times New Roman"/>
          <w:sz w:val="28"/>
          <w:szCs w:val="28"/>
        </w:rPr>
        <w:t xml:space="preserve">отсутствия </w:t>
      </w:r>
      <w:r w:rsidRPr="004F1085">
        <w:rPr>
          <w:rFonts w:ascii="Times New Roman" w:hAnsi="Times New Roman"/>
          <w:bCs/>
          <w:sz w:val="28"/>
          <w:szCs w:val="28"/>
        </w:rPr>
        <w:t xml:space="preserve">заключения экспертизы промышленной безопасности о возможности </w:t>
      </w:r>
      <w:proofErr w:type="gramStart"/>
      <w:r w:rsidRPr="004F1085">
        <w:rPr>
          <w:rFonts w:ascii="Times New Roman" w:hAnsi="Times New Roman"/>
          <w:bCs/>
          <w:sz w:val="28"/>
          <w:szCs w:val="28"/>
        </w:rPr>
        <w:t>продления срока службы безопасной эксплуатации подъемных сооружений</w:t>
      </w:r>
      <w:proofErr w:type="gramEnd"/>
      <w:r w:rsidRPr="004F1085">
        <w:rPr>
          <w:rFonts w:ascii="Times New Roman" w:eastAsia="Calibri" w:hAnsi="Times New Roman" w:cs="Times New Roman"/>
          <w:sz w:val="28"/>
          <w:szCs w:val="28"/>
        </w:rPr>
        <w:t>.</w:t>
      </w:r>
      <w:r w:rsidRPr="0098046E">
        <w:rPr>
          <w:rFonts w:ascii="Times New Roman" w:eastAsia="Calibri" w:hAnsi="Times New Roman" w:cs="Times New Roman"/>
          <w:sz w:val="28"/>
          <w:szCs w:val="28"/>
        </w:rPr>
        <w:t xml:space="preserve"> </w:t>
      </w:r>
    </w:p>
    <w:p w:rsidR="00B60A32" w:rsidRPr="00B37C05" w:rsidRDefault="00B60A32" w:rsidP="00C27046">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организациях эксплуатирующих опасные производственные объекты, где </w:t>
      </w:r>
      <w:proofErr w:type="gramStart"/>
      <w:r>
        <w:rPr>
          <w:rFonts w:ascii="Times New Roman" w:eastAsia="Calibri" w:hAnsi="Times New Roman" w:cs="Times New Roman"/>
          <w:sz w:val="28"/>
          <w:szCs w:val="28"/>
        </w:rPr>
        <w:t xml:space="preserve">применяются подъемные сооружения у </w:t>
      </w:r>
      <w:r w:rsidRPr="00B37C05">
        <w:rPr>
          <w:rFonts w:ascii="Times New Roman" w:hAnsi="Times New Roman"/>
          <w:color w:val="000000"/>
          <w:sz w:val="28"/>
          <w:szCs w:val="28"/>
        </w:rPr>
        <w:t>работников</w:t>
      </w:r>
      <w:r>
        <w:rPr>
          <w:rFonts w:ascii="Times New Roman" w:eastAsia="Calibri" w:hAnsi="Times New Roman" w:cs="Times New Roman"/>
          <w:sz w:val="28"/>
          <w:szCs w:val="28"/>
        </w:rPr>
        <w:t xml:space="preserve"> отсутствуют</w:t>
      </w:r>
      <w:proofErr w:type="gramEnd"/>
      <w:r>
        <w:rPr>
          <w:rFonts w:ascii="Times New Roman" w:eastAsia="Calibri" w:hAnsi="Times New Roman" w:cs="Times New Roman"/>
          <w:sz w:val="28"/>
          <w:szCs w:val="28"/>
        </w:rPr>
        <w:t xml:space="preserve"> </w:t>
      </w:r>
      <w:r w:rsidRPr="00B37C05">
        <w:rPr>
          <w:rFonts w:ascii="Times New Roman" w:hAnsi="Times New Roman"/>
          <w:color w:val="000000"/>
          <w:sz w:val="28"/>
          <w:szCs w:val="28"/>
        </w:rPr>
        <w:t>инструкции, определяющие их действия в аварийных ситуациях.</w:t>
      </w:r>
    </w:p>
    <w:p w:rsidR="00B60A32" w:rsidRPr="00E01EC1" w:rsidRDefault="00B60A32" w:rsidP="00C27046">
      <w:pPr>
        <w:spacing w:after="0"/>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С целью повышения уровня безопасности при эксплуатации подъемных сооружений и снижения уровня аварийности Ростехнадзором приняты следующие меры:</w:t>
      </w:r>
    </w:p>
    <w:p w:rsidR="00B60A32" w:rsidRPr="00CF489A" w:rsidRDefault="00B60A32" w:rsidP="00C27046">
      <w:pPr>
        <w:tabs>
          <w:tab w:val="left" w:pos="1134"/>
        </w:tabs>
        <w:spacing w:after="0"/>
        <w:ind w:firstLine="709"/>
        <w:contextualSpacing/>
        <w:jc w:val="both"/>
        <w:rPr>
          <w:rFonts w:ascii="Times New Roman" w:eastAsia="Times New Roman" w:hAnsi="Times New Roman" w:cs="Times New Roman"/>
          <w:sz w:val="28"/>
          <w:szCs w:val="28"/>
          <w:highlight w:val="yellow"/>
        </w:rPr>
      </w:pPr>
      <w:r w:rsidRPr="00E01EC1">
        <w:rPr>
          <w:rFonts w:ascii="Times New Roman" w:eastAsia="Times New Roman" w:hAnsi="Times New Roman" w:cs="Times New Roman"/>
          <w:sz w:val="28"/>
          <w:szCs w:val="28"/>
        </w:rPr>
        <w:t xml:space="preserve">- приказом Ростехнадзора от 12.04.2016 № 146 внесены изменения </w:t>
      </w:r>
      <w:r w:rsidRPr="00E01EC1">
        <w:rPr>
          <w:rFonts w:ascii="Times New Roman" w:eastAsia="Times New Roman" w:hAnsi="Times New Roman" w:cs="Times New Roman"/>
          <w:sz w:val="28"/>
          <w:szCs w:val="28"/>
        </w:rPr>
        <w:br/>
        <w:t xml:space="preserve">в приказ Ростехнадзора от 12.11.2013 № 533. Внесенными изменениями </w:t>
      </w:r>
      <w:r w:rsidRPr="00E01EC1">
        <w:rPr>
          <w:rFonts w:ascii="Times New Roman" w:eastAsia="Times New Roman" w:hAnsi="Times New Roman" w:cs="Times New Roman"/>
          <w:sz w:val="28"/>
          <w:szCs w:val="28"/>
        </w:rPr>
        <w:br/>
        <w:t xml:space="preserve">из-за резко возросшего в 2015 году числа аварий и несчастных случаев при эксплуатации башенных кранов установлено требование по принятию решения о пуске башенных кранов в работу специалистом, ответственным </w:t>
      </w:r>
      <w:r w:rsidRPr="00E01EC1">
        <w:rPr>
          <w:rFonts w:ascii="Times New Roman" w:eastAsia="Times New Roman" w:hAnsi="Times New Roman" w:cs="Times New Roman"/>
          <w:sz w:val="28"/>
          <w:szCs w:val="28"/>
        </w:rPr>
        <w:br/>
        <w:t>за осуществление производственного контроля при эксплуатации подъемных сооружений, на основании предложений комиссии с участием представителя Ростехнадзора;</w:t>
      </w:r>
    </w:p>
    <w:p w:rsidR="00B60A32" w:rsidRDefault="00B60A32" w:rsidP="00C27046">
      <w:pPr>
        <w:tabs>
          <w:tab w:val="left" w:pos="1134"/>
        </w:tabs>
        <w:spacing w:after="0"/>
        <w:contextualSpacing/>
        <w:jc w:val="both"/>
        <w:rPr>
          <w:rFonts w:ascii="Times New Roman" w:hAnsi="Times New Roman"/>
          <w:sz w:val="28"/>
          <w:szCs w:val="28"/>
        </w:rPr>
      </w:pPr>
      <w:r>
        <w:rPr>
          <w:rFonts w:ascii="Times New Roman" w:hAnsi="Times New Roman"/>
          <w:sz w:val="28"/>
          <w:szCs w:val="28"/>
        </w:rPr>
        <w:t xml:space="preserve">            - </w:t>
      </w:r>
      <w:r w:rsidRPr="002F1723">
        <w:rPr>
          <w:rFonts w:ascii="Times New Roman" w:hAnsi="Times New Roman"/>
          <w:sz w:val="28"/>
          <w:szCs w:val="28"/>
        </w:rPr>
        <w:t>приказ</w:t>
      </w:r>
      <w:r>
        <w:rPr>
          <w:rFonts w:ascii="Times New Roman" w:hAnsi="Times New Roman"/>
          <w:sz w:val="28"/>
          <w:szCs w:val="28"/>
        </w:rPr>
        <w:t>ом</w:t>
      </w:r>
      <w:r w:rsidRPr="002F1723">
        <w:rPr>
          <w:rFonts w:ascii="Times New Roman" w:hAnsi="Times New Roman"/>
          <w:sz w:val="28"/>
          <w:szCs w:val="28"/>
        </w:rPr>
        <w:t xml:space="preserve"> Ростехнадзора от 15 марта 2017 г. № 85 «О проверках организаций, эксплуатирующих башенные краны» на основании </w:t>
      </w:r>
      <w:proofErr w:type="gramStart"/>
      <w:r w:rsidRPr="002F1723">
        <w:rPr>
          <w:rFonts w:ascii="Times New Roman" w:hAnsi="Times New Roman"/>
          <w:sz w:val="28"/>
          <w:szCs w:val="28"/>
        </w:rPr>
        <w:t>поручения Заместителя Председателя Правительства Российской Федерации</w:t>
      </w:r>
      <w:proofErr w:type="gramEnd"/>
      <w:r w:rsidRPr="002F1723">
        <w:rPr>
          <w:rFonts w:ascii="Times New Roman" w:hAnsi="Times New Roman"/>
          <w:sz w:val="28"/>
          <w:szCs w:val="28"/>
        </w:rPr>
        <w:t xml:space="preserve"> А.Г. </w:t>
      </w:r>
      <w:proofErr w:type="spellStart"/>
      <w:r w:rsidRPr="002F1723">
        <w:rPr>
          <w:rFonts w:ascii="Times New Roman" w:hAnsi="Times New Roman"/>
          <w:sz w:val="28"/>
          <w:szCs w:val="28"/>
        </w:rPr>
        <w:t>Хлопонина</w:t>
      </w:r>
      <w:proofErr w:type="spellEnd"/>
      <w:r w:rsidRPr="002F1723">
        <w:rPr>
          <w:rFonts w:ascii="Times New Roman" w:hAnsi="Times New Roman"/>
          <w:sz w:val="28"/>
          <w:szCs w:val="28"/>
        </w:rPr>
        <w:t xml:space="preserve"> от 8 февраля 2017г. № АХ-П9-682 «Об организации и проведении в период с 2017 по 2019 год внеплановых проверок организаций, эксплуатирующих башенные краны»</w:t>
      </w:r>
      <w:r>
        <w:rPr>
          <w:rFonts w:ascii="Times New Roman" w:hAnsi="Times New Roman"/>
          <w:sz w:val="28"/>
          <w:szCs w:val="28"/>
        </w:rPr>
        <w:t>, территориальными органами Ростехнадзора проводятся проверки указанных организаций;</w:t>
      </w:r>
    </w:p>
    <w:p w:rsidR="00B60A32" w:rsidRDefault="00B60A32" w:rsidP="00C27046">
      <w:pPr>
        <w:tabs>
          <w:tab w:val="left" w:pos="1134"/>
        </w:tabs>
        <w:spacing w:after="0"/>
        <w:contextualSpacing/>
        <w:jc w:val="both"/>
        <w:rPr>
          <w:rFonts w:ascii="Times New Roman" w:hAnsi="Times New Roman"/>
          <w:sz w:val="28"/>
          <w:szCs w:val="28"/>
        </w:rPr>
      </w:pPr>
      <w:r>
        <w:rPr>
          <w:rFonts w:ascii="Times New Roman" w:hAnsi="Times New Roman"/>
          <w:sz w:val="28"/>
          <w:szCs w:val="28"/>
        </w:rPr>
        <w:t xml:space="preserve">            - рассылаются информационные письма в организации эксплуатирующие подъемные сооружения.</w:t>
      </w:r>
    </w:p>
    <w:p w:rsidR="00B60A32" w:rsidRPr="003859AC" w:rsidRDefault="00B60A32" w:rsidP="00C27046">
      <w:pPr>
        <w:tabs>
          <w:tab w:val="left" w:pos="1134"/>
        </w:tabs>
        <w:spacing w:after="0"/>
        <w:contextualSpacing/>
        <w:jc w:val="both"/>
        <w:rPr>
          <w:rFonts w:ascii="Times New Roman" w:hAnsi="Times New Roman" w:cs="Times New Roman"/>
          <w:color w:val="121212"/>
          <w:sz w:val="28"/>
          <w:szCs w:val="28"/>
          <w:shd w:val="clear" w:color="auto" w:fill="FFFFFF"/>
        </w:rPr>
      </w:pPr>
      <w:r>
        <w:rPr>
          <w:rFonts w:ascii="Arial" w:hAnsi="Arial" w:cs="Arial"/>
          <w:color w:val="121212"/>
          <w:sz w:val="18"/>
          <w:szCs w:val="18"/>
          <w:shd w:val="clear" w:color="auto" w:fill="FFFFFF"/>
        </w:rPr>
        <w:t xml:space="preserve">                </w:t>
      </w:r>
      <w:r w:rsidRPr="003859AC">
        <w:rPr>
          <w:rFonts w:ascii="Times New Roman" w:hAnsi="Times New Roman" w:cs="Times New Roman"/>
          <w:color w:val="121212"/>
          <w:sz w:val="28"/>
          <w:szCs w:val="28"/>
          <w:shd w:val="clear" w:color="auto" w:fill="FFFFFF"/>
        </w:rPr>
        <w:t xml:space="preserve">В многоэтажных домах и организациях лифты совершают за день сотни рейсов, поднимая и опуская людей на разные этажи. Подъемные устройства способны выдерживать большие нагрузки даже при очень активной эксплуатации, при условии соблюдения пользователями техники безопасности, а также при недопущении перегрузок и регулярном проведении плановых ремонтов. </w:t>
      </w:r>
    </w:p>
    <w:p w:rsidR="00B60A32" w:rsidRPr="003859AC" w:rsidRDefault="00B60A32" w:rsidP="00C27046">
      <w:pPr>
        <w:tabs>
          <w:tab w:val="left" w:pos="1134"/>
        </w:tabs>
        <w:spacing w:after="0"/>
        <w:contextualSpacing/>
        <w:jc w:val="both"/>
        <w:rPr>
          <w:rFonts w:ascii="Times New Roman" w:hAnsi="Times New Roman" w:cs="Times New Roman"/>
          <w:sz w:val="28"/>
          <w:szCs w:val="28"/>
        </w:rPr>
      </w:pPr>
      <w:r>
        <w:rPr>
          <w:rFonts w:ascii="Times New Roman" w:hAnsi="Times New Roman" w:cs="Times New Roman"/>
          <w:color w:val="121212"/>
          <w:sz w:val="28"/>
          <w:szCs w:val="28"/>
          <w:shd w:val="clear" w:color="auto" w:fill="FFFFFF"/>
        </w:rPr>
        <w:t xml:space="preserve">            </w:t>
      </w:r>
      <w:r w:rsidRPr="003859AC">
        <w:rPr>
          <w:rFonts w:ascii="Times New Roman" w:hAnsi="Times New Roman" w:cs="Times New Roman"/>
          <w:color w:val="121212"/>
          <w:sz w:val="28"/>
          <w:szCs w:val="28"/>
          <w:shd w:val="clear" w:color="auto" w:fill="FFFFFF"/>
        </w:rPr>
        <w:t xml:space="preserve">Не секрет, что в России инженерные службы, обслуживающие </w:t>
      </w:r>
      <w:r>
        <w:rPr>
          <w:rFonts w:ascii="Times New Roman" w:hAnsi="Times New Roman" w:cs="Times New Roman"/>
          <w:color w:val="121212"/>
          <w:sz w:val="28"/>
          <w:szCs w:val="28"/>
          <w:shd w:val="clear" w:color="auto" w:fill="FFFFFF"/>
        </w:rPr>
        <w:t>данные объекты</w:t>
      </w:r>
      <w:r w:rsidRPr="003859AC">
        <w:rPr>
          <w:rFonts w:ascii="Times New Roman" w:hAnsi="Times New Roman" w:cs="Times New Roman"/>
          <w:color w:val="121212"/>
          <w:sz w:val="28"/>
          <w:szCs w:val="28"/>
          <w:shd w:val="clear" w:color="auto" w:fill="FFFFFF"/>
        </w:rPr>
        <w:t xml:space="preserve">, не всегда придерживаются рекомендаций </w:t>
      </w:r>
      <w:proofErr w:type="spellStart"/>
      <w:r w:rsidRPr="003859AC">
        <w:rPr>
          <w:rFonts w:ascii="Times New Roman" w:hAnsi="Times New Roman" w:cs="Times New Roman"/>
          <w:color w:val="121212"/>
          <w:sz w:val="28"/>
          <w:szCs w:val="28"/>
          <w:shd w:val="clear" w:color="auto" w:fill="FFFFFF"/>
        </w:rPr>
        <w:t>лифтопроизводящих</w:t>
      </w:r>
      <w:proofErr w:type="spellEnd"/>
      <w:r w:rsidRPr="003859AC">
        <w:rPr>
          <w:rFonts w:ascii="Times New Roman" w:hAnsi="Times New Roman" w:cs="Times New Roman"/>
          <w:color w:val="121212"/>
          <w:sz w:val="28"/>
          <w:szCs w:val="28"/>
          <w:shd w:val="clear" w:color="auto" w:fill="FFFFFF"/>
        </w:rPr>
        <w:t xml:space="preserve"> компаний, хотя по правилам мастер должен проводить визуальный осмотр оборудования не реже одного раза в месяц.</w:t>
      </w:r>
    </w:p>
    <w:p w:rsidR="00B60A32" w:rsidRPr="00E01EC1" w:rsidRDefault="00B60A32" w:rsidP="00C27046">
      <w:pPr>
        <w:spacing w:after="0"/>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В большинстве случаев при авариях на лифтах погибают и получают травмы лица, не имеющие отношения к эксплуатирующей организации – работники сторонних организаций, посетители жилых и административных зданий.</w:t>
      </w:r>
    </w:p>
    <w:p w:rsidR="00B60A32" w:rsidRPr="00E01EC1" w:rsidRDefault="00B60A32" w:rsidP="00C27046">
      <w:pPr>
        <w:spacing w:after="0"/>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 xml:space="preserve">Отмечено преобладание аварий в лифтах, установленных в жилых зданиях, за которыми Ростехнадзором государственный контроль (надзор)  на </w:t>
      </w:r>
      <w:r w:rsidRPr="00E01EC1">
        <w:rPr>
          <w:rFonts w:ascii="Times New Roman" w:eastAsia="Times New Roman" w:hAnsi="Times New Roman" w:cs="Times New Roman"/>
          <w:sz w:val="28"/>
          <w:szCs w:val="28"/>
        </w:rPr>
        <w:lastRenderedPageBreak/>
        <w:t>данный момент осуществляется только в рамках контроля соблюдения требований технического регламента Таможенного союза "Безопасность лифтов", не устанавливающего достаточных требований к лифтам и устройствам безопасности на стадии их эксплуатации.</w:t>
      </w:r>
    </w:p>
    <w:p w:rsidR="00B60A32" w:rsidRPr="00E01EC1" w:rsidRDefault="00B60A32" w:rsidP="00C27046">
      <w:pPr>
        <w:tabs>
          <w:tab w:val="left" w:pos="1134"/>
        </w:tabs>
        <w:spacing w:after="0"/>
        <w:ind w:firstLine="709"/>
        <w:contextualSpacing/>
        <w:jc w:val="both"/>
        <w:rPr>
          <w:rFonts w:ascii="Times New Roman" w:eastAsia="Times New Roman" w:hAnsi="Times New Roman" w:cs="Times New Roman"/>
          <w:sz w:val="28"/>
          <w:szCs w:val="28"/>
        </w:rPr>
      </w:pPr>
      <w:proofErr w:type="gramStart"/>
      <w:r w:rsidRPr="00E01EC1">
        <w:rPr>
          <w:rFonts w:ascii="Times New Roman" w:eastAsia="Times New Roman" w:hAnsi="Times New Roman" w:cs="Times New Roman"/>
          <w:sz w:val="28"/>
          <w:szCs w:val="28"/>
        </w:rPr>
        <w:t xml:space="preserve">В целях реализации положений Федерального закона от 03.07.2016 </w:t>
      </w:r>
      <w:r w:rsidRPr="00E01EC1">
        <w:rPr>
          <w:rFonts w:ascii="Times New Roman" w:eastAsia="Times New Roman" w:hAnsi="Times New Roman" w:cs="Times New Roman"/>
          <w:sz w:val="28"/>
          <w:szCs w:val="28"/>
        </w:rPr>
        <w:br/>
        <w:t>№ 371-ФЗ "О внесении изменения в Градостроительный кодекс Российской Федерации" и во исполнение поручения Правительства Российской Федерации от 05.08.2016 № АХ-П9-4710 Ростехнадзором постановлением Правительства Российской Федерации от 24 июня 2017 г. № 743 утверждены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w:t>
      </w:r>
      <w:proofErr w:type="gramEnd"/>
      <w:r w:rsidRPr="00E01EC1">
        <w:rPr>
          <w:rFonts w:ascii="Times New Roman" w:eastAsia="Times New Roman" w:hAnsi="Times New Roman" w:cs="Times New Roman"/>
          <w:sz w:val="28"/>
          <w:szCs w:val="28"/>
        </w:rPr>
        <w:t xml:space="preserve"> в метрополитенах.</w:t>
      </w:r>
    </w:p>
    <w:p w:rsidR="00B60A32" w:rsidRPr="00E01EC1" w:rsidRDefault="00B60A32" w:rsidP="00C27046">
      <w:pPr>
        <w:tabs>
          <w:tab w:val="left" w:pos="1134"/>
        </w:tabs>
        <w:spacing w:after="0"/>
        <w:ind w:firstLine="709"/>
        <w:contextualSpacing/>
        <w:jc w:val="both"/>
        <w:rPr>
          <w:rFonts w:ascii="Times New Roman" w:eastAsia="Times New Roman" w:hAnsi="Times New Roman" w:cs="Times New Roman"/>
          <w:sz w:val="28"/>
          <w:szCs w:val="28"/>
        </w:rPr>
      </w:pPr>
      <w:r w:rsidRPr="00E01EC1">
        <w:rPr>
          <w:rFonts w:ascii="Times New Roman" w:eastAsia="Times New Roman" w:hAnsi="Times New Roman" w:cs="Times New Roman"/>
          <w:sz w:val="28"/>
          <w:szCs w:val="28"/>
        </w:rPr>
        <w:t xml:space="preserve">Правила содержат требования к содержанию технической и сопроводительной документации, необходимой владельцу опасного объекта для его безопасного использования и содержания, к порядку ввода опасного объекта в эксплуатацию и его учета. </w:t>
      </w:r>
      <w:proofErr w:type="gramStart"/>
      <w:r w:rsidRPr="00E01EC1">
        <w:rPr>
          <w:rFonts w:ascii="Times New Roman" w:eastAsia="Times New Roman" w:hAnsi="Times New Roman" w:cs="Times New Roman"/>
          <w:sz w:val="28"/>
          <w:szCs w:val="28"/>
        </w:rPr>
        <w:t>Введены понятия ответственных специалистов и персонала, обслуживающих опасные объекты, а также установлены требования к ним, установлены требования к специализированным организациям, осуществляющим установку (монтаж), демонтаж, техническое обслуживание и ремонт лифтов, подъемных платформ для инвалидов, пассажирских конвейеров, эскалаторов, наличие аварийно-технического обслуживания при эксплуатации всех указанных объектов, определена периодичность проведения технического освидетельствования объектов в период назначенного срока службы и обследования после окончания назначенного</w:t>
      </w:r>
      <w:proofErr w:type="gramEnd"/>
      <w:r w:rsidRPr="00E01EC1">
        <w:rPr>
          <w:rFonts w:ascii="Times New Roman" w:eastAsia="Times New Roman" w:hAnsi="Times New Roman" w:cs="Times New Roman"/>
          <w:sz w:val="28"/>
          <w:szCs w:val="28"/>
        </w:rPr>
        <w:t xml:space="preserve"> срока службы.</w:t>
      </w:r>
    </w:p>
    <w:p w:rsidR="00B60A32" w:rsidRPr="002A0A31" w:rsidRDefault="00B60A32" w:rsidP="00C27046">
      <w:pPr>
        <w:shd w:val="clear" w:color="auto" w:fill="FFFFFF"/>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2019 году</w:t>
      </w:r>
      <w:r w:rsidRPr="002A0A31">
        <w:rPr>
          <w:rFonts w:ascii="Times New Roman" w:eastAsia="Times New Roman" w:hAnsi="Times New Roman" w:cs="Times New Roman"/>
          <w:color w:val="000000"/>
          <w:sz w:val="28"/>
          <w:szCs w:val="28"/>
        </w:rPr>
        <w:t xml:space="preserve"> вступило в силу постановление Правительства Российской Федерации от 22 декабря 2018 г. № 1639, которым внесены изменения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roofErr w:type="gramStart"/>
      <w:r w:rsidRPr="002A0A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B60A32" w:rsidRPr="002A0A31" w:rsidRDefault="00B60A32" w:rsidP="00C27046">
      <w:pPr>
        <w:shd w:val="clear" w:color="auto" w:fill="FFFFFF"/>
        <w:spacing w:after="0"/>
        <w:contextualSpacing/>
        <w:jc w:val="both"/>
        <w:rPr>
          <w:rFonts w:ascii="Times New Roman" w:eastAsia="Times New Roman" w:hAnsi="Times New Roman" w:cs="Times New Roman"/>
          <w:color w:val="000000"/>
          <w:sz w:val="28"/>
          <w:szCs w:val="28"/>
        </w:rPr>
      </w:pPr>
      <w:r w:rsidRPr="002A0A31">
        <w:rPr>
          <w:rFonts w:ascii="Times New Roman" w:eastAsia="Times New Roman" w:hAnsi="Times New Roman" w:cs="Times New Roman"/>
          <w:color w:val="000000"/>
          <w:sz w:val="28"/>
          <w:szCs w:val="28"/>
        </w:rPr>
        <w:t>Внесенные изменения предусматривают:</w:t>
      </w:r>
    </w:p>
    <w:p w:rsidR="00B60A32" w:rsidRPr="00CC372D" w:rsidRDefault="00B60A32" w:rsidP="00C27046">
      <w:pPr>
        <w:pStyle w:val="headertext"/>
        <w:spacing w:before="0" w:beforeAutospacing="0" w:after="0" w:afterAutospacing="0" w:line="276" w:lineRule="auto"/>
        <w:contextualSpacing/>
        <w:jc w:val="both"/>
        <w:rPr>
          <w:sz w:val="28"/>
          <w:szCs w:val="28"/>
        </w:rPr>
      </w:pPr>
      <w:r w:rsidRPr="00CC372D">
        <w:rPr>
          <w:color w:val="000000"/>
          <w:sz w:val="28"/>
          <w:szCs w:val="28"/>
        </w:rPr>
        <w:t xml:space="preserve">- приведение используемых в Правилах формулировок в соответствие с наименованиями видов деятельности, о начале осуществления которых юридические лица и индивидуальные предприниматели обязаны уведомить </w:t>
      </w:r>
      <w:r w:rsidRPr="00CC372D">
        <w:rPr>
          <w:sz w:val="28"/>
          <w:szCs w:val="28"/>
        </w:rPr>
        <w:t>уполномоченные в соответствующей сфере деятельности органы государственного контроля о начале своей деятельности, а также порядок учета указанными органами поступивших уведомлений.</w:t>
      </w:r>
      <w:r w:rsidRPr="00CC372D">
        <w:rPr>
          <w:b/>
          <w:bCs/>
          <w:sz w:val="28"/>
          <w:szCs w:val="28"/>
        </w:rPr>
        <w:t xml:space="preserve"> </w:t>
      </w:r>
    </w:p>
    <w:p w:rsidR="00B60A32" w:rsidRDefault="00B60A32" w:rsidP="00C27046">
      <w:pPr>
        <w:shd w:val="clear" w:color="auto" w:fill="FFFFFF"/>
        <w:spacing w:after="0"/>
        <w:contextualSpacing/>
        <w:jc w:val="both"/>
        <w:rPr>
          <w:rFonts w:ascii="Times New Roman" w:eastAsia="Times New Roman" w:hAnsi="Times New Roman" w:cs="Times New Roman"/>
          <w:color w:val="000000"/>
          <w:sz w:val="28"/>
          <w:szCs w:val="28"/>
        </w:rPr>
      </w:pPr>
      <w:r w:rsidRPr="00CC372D">
        <w:rPr>
          <w:rFonts w:ascii="Times New Roman" w:eastAsia="Times New Roman" w:hAnsi="Times New Roman" w:cs="Times New Roman"/>
          <w:color w:val="000000"/>
          <w:sz w:val="28"/>
          <w:szCs w:val="28"/>
        </w:rPr>
        <w:lastRenderedPageBreak/>
        <w:t>- изменение перечня грубых нарушений, в случае наличия которых владельцу объекта в соответствии с требованиями</w:t>
      </w:r>
      <w:r w:rsidRPr="002A0A31">
        <w:rPr>
          <w:rFonts w:ascii="Times New Roman" w:eastAsia="Times New Roman" w:hAnsi="Times New Roman" w:cs="Times New Roman"/>
          <w:color w:val="000000"/>
          <w:sz w:val="28"/>
          <w:szCs w:val="28"/>
        </w:rPr>
        <w:t xml:space="preserve"> Правил необходимо приостановить его эксплуатацию;</w:t>
      </w:r>
    </w:p>
    <w:p w:rsidR="00B60A32" w:rsidRPr="002A0A31" w:rsidRDefault="00B60A32" w:rsidP="00C27046">
      <w:pPr>
        <w:shd w:val="clear" w:color="auto" w:fill="FFFFFF"/>
        <w:spacing w:after="0"/>
        <w:contextualSpacing/>
        <w:jc w:val="both"/>
        <w:rPr>
          <w:rFonts w:ascii="Times New Roman" w:eastAsia="Times New Roman" w:hAnsi="Times New Roman" w:cs="Times New Roman"/>
          <w:color w:val="000000"/>
          <w:sz w:val="28"/>
          <w:szCs w:val="28"/>
        </w:rPr>
      </w:pPr>
      <w:r w:rsidRPr="002A0A31">
        <w:rPr>
          <w:rFonts w:ascii="Times New Roman" w:eastAsia="Times New Roman" w:hAnsi="Times New Roman" w:cs="Times New Roman"/>
          <w:color w:val="000000"/>
          <w:sz w:val="28"/>
          <w:szCs w:val="28"/>
        </w:rPr>
        <w:t xml:space="preserve">- устранение правового пробела в части </w:t>
      </w:r>
      <w:proofErr w:type="gramStart"/>
      <w:r w:rsidRPr="002A0A31">
        <w:rPr>
          <w:rFonts w:ascii="Times New Roman" w:eastAsia="Times New Roman" w:hAnsi="Times New Roman" w:cs="Times New Roman"/>
          <w:color w:val="000000"/>
          <w:sz w:val="28"/>
          <w:szCs w:val="28"/>
        </w:rPr>
        <w:t>дополнения</w:t>
      </w:r>
      <w:proofErr w:type="gramEnd"/>
      <w:r w:rsidRPr="002A0A31">
        <w:rPr>
          <w:rFonts w:ascii="Times New Roman" w:eastAsia="Times New Roman" w:hAnsi="Times New Roman" w:cs="Times New Roman"/>
          <w:color w:val="000000"/>
          <w:sz w:val="28"/>
          <w:szCs w:val="28"/>
        </w:rPr>
        <w:t xml:space="preserve"> предусмотренного Правилами перечня оснований постановки объектов на учет в реестрах уполномоченных органов установкой объекта в уже эксплуатируемое здание;</w:t>
      </w:r>
    </w:p>
    <w:p w:rsidR="00B60A32" w:rsidRPr="002A0A31" w:rsidRDefault="00B60A32" w:rsidP="00C27046">
      <w:pPr>
        <w:shd w:val="clear" w:color="auto" w:fill="FFFFFF"/>
        <w:spacing w:before="240" w:after="0"/>
        <w:contextualSpacing/>
        <w:jc w:val="both"/>
        <w:rPr>
          <w:rFonts w:ascii="Times New Roman" w:eastAsia="Times New Roman" w:hAnsi="Times New Roman" w:cs="Times New Roman"/>
          <w:color w:val="000000"/>
          <w:sz w:val="28"/>
          <w:szCs w:val="28"/>
        </w:rPr>
      </w:pPr>
      <w:r w:rsidRPr="002A0A31">
        <w:rPr>
          <w:rFonts w:ascii="Times New Roman" w:eastAsia="Times New Roman" w:hAnsi="Times New Roman" w:cs="Times New Roman"/>
          <w:color w:val="000000"/>
          <w:sz w:val="28"/>
          <w:szCs w:val="28"/>
        </w:rPr>
        <w:t>- конкретизацию требований, предъявляемых к владельцам объектов и специализированным организациям, осуществляющим обслуживание объектов;</w:t>
      </w:r>
    </w:p>
    <w:p w:rsidR="00B60A32" w:rsidRPr="002A0A31" w:rsidRDefault="00B60A32" w:rsidP="00C27046">
      <w:pPr>
        <w:shd w:val="clear" w:color="auto" w:fill="FFFFFF"/>
        <w:spacing w:before="240" w:after="0"/>
        <w:contextualSpacing/>
        <w:jc w:val="both"/>
        <w:rPr>
          <w:rFonts w:ascii="Times New Roman" w:eastAsia="Times New Roman" w:hAnsi="Times New Roman" w:cs="Times New Roman"/>
          <w:color w:val="000000"/>
          <w:sz w:val="28"/>
          <w:szCs w:val="28"/>
        </w:rPr>
      </w:pPr>
      <w:r w:rsidRPr="002A0A31">
        <w:rPr>
          <w:rFonts w:ascii="Times New Roman" w:eastAsia="Times New Roman" w:hAnsi="Times New Roman" w:cs="Times New Roman"/>
          <w:color w:val="000000"/>
          <w:sz w:val="28"/>
          <w:szCs w:val="28"/>
        </w:rPr>
        <w:t>- уточнение требований, выполнение которых проверяется представителями уполномоченных органов при контрольных осмотрах объектов;</w:t>
      </w:r>
    </w:p>
    <w:p w:rsidR="00B60A32" w:rsidRDefault="00B60A32" w:rsidP="00C27046">
      <w:pPr>
        <w:spacing w:before="240" w:after="0"/>
        <w:contextualSpacing/>
        <w:jc w:val="both"/>
        <w:rPr>
          <w:rFonts w:ascii="Times New Roman" w:eastAsia="Times New Roman" w:hAnsi="Times New Roman" w:cs="Times New Roman"/>
          <w:color w:val="000000"/>
          <w:sz w:val="28"/>
          <w:szCs w:val="28"/>
          <w:shd w:val="clear" w:color="auto" w:fill="FFFFFF"/>
        </w:rPr>
      </w:pPr>
      <w:r w:rsidRPr="002A0A31">
        <w:rPr>
          <w:rFonts w:ascii="Times New Roman" w:eastAsia="Times New Roman" w:hAnsi="Times New Roman" w:cs="Times New Roman"/>
          <w:color w:val="000000"/>
          <w:sz w:val="28"/>
          <w:szCs w:val="28"/>
          <w:shd w:val="clear" w:color="auto" w:fill="FFFFFF"/>
        </w:rPr>
        <w:t xml:space="preserve">- уточнение </w:t>
      </w:r>
      <w:proofErr w:type="gramStart"/>
      <w:r w:rsidRPr="002A0A31">
        <w:rPr>
          <w:rFonts w:ascii="Times New Roman" w:eastAsia="Times New Roman" w:hAnsi="Times New Roman" w:cs="Times New Roman"/>
          <w:color w:val="000000"/>
          <w:sz w:val="28"/>
          <w:szCs w:val="28"/>
          <w:shd w:val="clear" w:color="auto" w:fill="FFFFFF"/>
        </w:rPr>
        <w:t>порядка подтверждения соответствия квалификации персонала</w:t>
      </w:r>
      <w:proofErr w:type="gramEnd"/>
      <w:r w:rsidRPr="002A0A31">
        <w:rPr>
          <w:rFonts w:ascii="Times New Roman" w:eastAsia="Times New Roman" w:hAnsi="Times New Roman" w:cs="Times New Roman"/>
          <w:color w:val="000000"/>
          <w:sz w:val="28"/>
          <w:szCs w:val="28"/>
          <w:shd w:val="clear" w:color="auto" w:fill="FFFFFF"/>
        </w:rPr>
        <w:t xml:space="preserve"> установленным требованиям.</w:t>
      </w:r>
    </w:p>
    <w:p w:rsidR="00B60A32" w:rsidRDefault="00B60A32" w:rsidP="00C27046">
      <w:pPr>
        <w:spacing w:before="240" w:after="0"/>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Федеральным законом от 06.03.2019 № 23-ФЗ «О внесении изменений в Кодекс </w:t>
      </w:r>
      <w:proofErr w:type="spellStart"/>
      <w:r>
        <w:rPr>
          <w:rFonts w:ascii="Times New Roman" w:eastAsia="Times New Roman" w:hAnsi="Times New Roman" w:cs="Times New Roman"/>
          <w:color w:val="000000"/>
          <w:sz w:val="28"/>
          <w:szCs w:val="28"/>
          <w:shd w:val="clear" w:color="auto" w:fill="FFFFFF"/>
        </w:rPr>
        <w:t>Росийской</w:t>
      </w:r>
      <w:proofErr w:type="spellEnd"/>
      <w:r>
        <w:rPr>
          <w:rFonts w:ascii="Times New Roman" w:eastAsia="Times New Roman" w:hAnsi="Times New Roman" w:cs="Times New Roman"/>
          <w:color w:val="000000"/>
          <w:sz w:val="28"/>
          <w:szCs w:val="28"/>
          <w:shd w:val="clear" w:color="auto" w:fill="FFFFFF"/>
        </w:rPr>
        <w:t xml:space="preserve"> Федерации об административных правонарушениях» установлена ответственность юридических и должностных лиц, а также граждан за нарушение требований к организации безопасного использования и содержания объектов.</w:t>
      </w:r>
    </w:p>
    <w:p w:rsidR="00B60A32" w:rsidRPr="00606B57" w:rsidRDefault="00B60A32" w:rsidP="00C27046">
      <w:pPr>
        <w:autoSpaceDE w:val="0"/>
        <w:autoSpaceDN w:val="0"/>
        <w:adjustRightInd w:val="0"/>
        <w:jc w:val="both"/>
        <w:rPr>
          <w:rFonts w:ascii="Times New Roman" w:hAnsi="Times New Roman" w:cs="Times New Roman"/>
          <w:sz w:val="28"/>
          <w:szCs w:val="28"/>
        </w:rPr>
      </w:pPr>
      <w:r>
        <w:rPr>
          <w:sz w:val="28"/>
          <w:szCs w:val="28"/>
        </w:rPr>
        <w:t xml:space="preserve">       </w:t>
      </w:r>
      <w:r w:rsidRPr="00606B57">
        <w:rPr>
          <w:rFonts w:ascii="Times New Roman" w:hAnsi="Times New Roman" w:cs="Times New Roman"/>
          <w:sz w:val="28"/>
          <w:szCs w:val="28"/>
        </w:rPr>
        <w:t>За отчетный период представители Сахалинского управления Ростехнадзора участвовали в проведении плановой проверки Федеральной службы по экологическому, технологическому и атомному надзору соблюдения обязательных требований в отношении опасного производственного объекта «Канатная дорога» эксплуатируемого Областным автономным учреждением «Спортивно-туристический  комплекс  «Горный воздух» и были выявлены нарушения в области промышленной безопасности. Сахалинским управлением Ростехнадзора за отчетный период возбуждены административные дела по ч.1 ст. 9.1 КоАП РФ в отношении 1 (одного) должностного и юридического лица ОАУ «СТК «Горный воздух».</w:t>
      </w:r>
    </w:p>
    <w:p w:rsidR="00B60A32" w:rsidRPr="00606B57" w:rsidRDefault="00B60A32" w:rsidP="00C27046">
      <w:pPr>
        <w:pStyle w:val="ConsPlusNormal"/>
        <w:spacing w:line="276" w:lineRule="auto"/>
        <w:ind w:firstLine="567"/>
        <w:rPr>
          <w:rFonts w:ascii="Times New Roman" w:hAnsi="Times New Roman"/>
          <w:sz w:val="28"/>
          <w:szCs w:val="28"/>
        </w:rPr>
      </w:pPr>
      <w:r w:rsidRPr="00606B57">
        <w:rPr>
          <w:rFonts w:ascii="Times New Roman" w:hAnsi="Times New Roman"/>
          <w:sz w:val="28"/>
          <w:szCs w:val="28"/>
        </w:rPr>
        <w:t>Контроль (надзор) за соблюдением требований технического регламента таможенного союза «Безопасность лифтов»</w:t>
      </w:r>
      <w:r w:rsidRPr="00606B57">
        <w:rPr>
          <w:rFonts w:ascii="Times New Roman" w:hAnsi="Times New Roman"/>
          <w:bCs/>
          <w:sz w:val="28"/>
          <w:szCs w:val="28"/>
        </w:rPr>
        <w:t xml:space="preserve"> </w:t>
      </w:r>
      <w:proofErr w:type="gramStart"/>
      <w:r w:rsidRPr="00606B57">
        <w:rPr>
          <w:rFonts w:ascii="Times New Roman" w:hAnsi="Times New Roman"/>
          <w:bCs/>
          <w:sz w:val="28"/>
          <w:szCs w:val="28"/>
        </w:rPr>
        <w:t>ТР</w:t>
      </w:r>
      <w:proofErr w:type="gramEnd"/>
      <w:r w:rsidRPr="00606B57">
        <w:rPr>
          <w:rFonts w:ascii="Times New Roman" w:hAnsi="Times New Roman"/>
          <w:bCs/>
          <w:sz w:val="28"/>
          <w:szCs w:val="28"/>
        </w:rPr>
        <w:t xml:space="preserve"> ТС 011/2011</w:t>
      </w:r>
      <w:r w:rsidRPr="00606B57">
        <w:rPr>
          <w:rFonts w:ascii="Times New Roman" w:hAnsi="Times New Roman"/>
          <w:sz w:val="28"/>
          <w:szCs w:val="28"/>
          <w:shd w:val="clear" w:color="auto" w:fill="FFFFFF"/>
        </w:rPr>
        <w:t>от 18 октября 2011 года N 824</w:t>
      </w:r>
      <w:r w:rsidRPr="00606B57">
        <w:rPr>
          <w:rFonts w:ascii="Times New Roman" w:hAnsi="Times New Roman"/>
          <w:sz w:val="28"/>
          <w:szCs w:val="28"/>
        </w:rPr>
        <w:t xml:space="preserve">:   </w:t>
      </w:r>
    </w:p>
    <w:p w:rsidR="00B60A32" w:rsidRPr="00606B57" w:rsidRDefault="00B60A32" w:rsidP="00C27046">
      <w:pPr>
        <w:pStyle w:val="ConsPlusNormal"/>
        <w:spacing w:line="276" w:lineRule="auto"/>
        <w:ind w:firstLine="567"/>
        <w:rPr>
          <w:rFonts w:ascii="Times New Roman" w:hAnsi="Times New Roman"/>
          <w:sz w:val="28"/>
          <w:szCs w:val="28"/>
        </w:rPr>
      </w:pPr>
      <w:r>
        <w:rPr>
          <w:rFonts w:ascii="Times New Roman" w:hAnsi="Times New Roman"/>
          <w:sz w:val="28"/>
          <w:szCs w:val="28"/>
        </w:rPr>
        <w:t>О</w:t>
      </w:r>
      <w:r w:rsidRPr="00606B57">
        <w:rPr>
          <w:rFonts w:ascii="Times New Roman" w:hAnsi="Times New Roman"/>
          <w:sz w:val="28"/>
          <w:szCs w:val="28"/>
        </w:rPr>
        <w:t>существлялся надзор за 220 лифтами. Плановые проверки не проводились. Проведены 2 (две) внеплановые проверки по обращению граждан и выданы предписания об устранении нарушений.</w:t>
      </w:r>
    </w:p>
    <w:p w:rsidR="00B60A32" w:rsidRPr="00606B57" w:rsidRDefault="00B60A32" w:rsidP="00C27046">
      <w:pPr>
        <w:jc w:val="both"/>
        <w:rPr>
          <w:rFonts w:ascii="Times New Roman" w:hAnsi="Times New Roman" w:cs="Times New Roman"/>
          <w:sz w:val="28"/>
          <w:szCs w:val="28"/>
        </w:rPr>
      </w:pPr>
      <w:r w:rsidRPr="00606B57">
        <w:rPr>
          <w:rFonts w:ascii="Times New Roman" w:hAnsi="Times New Roman" w:cs="Times New Roman"/>
          <w:sz w:val="28"/>
          <w:szCs w:val="28"/>
        </w:rPr>
        <w:t xml:space="preserve">       Общая сумма наложенных административных штрафов – 440 000 руб.</w:t>
      </w:r>
    </w:p>
    <w:p w:rsidR="00B60A32" w:rsidRPr="00606B57" w:rsidRDefault="00B60A32" w:rsidP="00C27046">
      <w:pPr>
        <w:ind w:firstLine="539"/>
        <w:jc w:val="both"/>
        <w:rPr>
          <w:rFonts w:ascii="Times New Roman" w:hAnsi="Times New Roman" w:cs="Times New Roman"/>
          <w:sz w:val="28"/>
          <w:szCs w:val="28"/>
        </w:rPr>
      </w:pPr>
      <w:r w:rsidRPr="00606B57">
        <w:rPr>
          <w:rFonts w:ascii="Times New Roman" w:hAnsi="Times New Roman" w:cs="Times New Roman"/>
          <w:sz w:val="28"/>
          <w:szCs w:val="28"/>
        </w:rPr>
        <w:t>Взыскано административных штрафов – 530 000руб.</w:t>
      </w:r>
    </w:p>
    <w:p w:rsidR="00D77543" w:rsidRPr="0095020C" w:rsidRDefault="00D77543" w:rsidP="00031EDC">
      <w:pPr>
        <w:keepNext/>
        <w:keepLines/>
        <w:widowControl w:val="0"/>
        <w:spacing w:after="0"/>
        <w:ind w:firstLine="680"/>
        <w:jc w:val="both"/>
        <w:rPr>
          <w:rFonts w:ascii="Times New Roman" w:eastAsia="Times New Roman" w:hAnsi="Times New Roman" w:cs="Times New Roman"/>
          <w:bCs/>
          <w:sz w:val="28"/>
          <w:szCs w:val="28"/>
          <w:highlight w:val="yellow"/>
          <w:lang w:eastAsia="ru-RU"/>
        </w:rPr>
      </w:pPr>
    </w:p>
    <w:p w:rsidR="00073AB6" w:rsidRPr="00157BAD" w:rsidRDefault="00073AB6" w:rsidP="00C27046">
      <w:pPr>
        <w:spacing w:after="0"/>
        <w:ind w:right="57" w:firstLine="709"/>
        <w:jc w:val="both"/>
        <w:rPr>
          <w:rFonts w:ascii="Times New Roman" w:eastAsia="Times New Roman" w:hAnsi="Times New Roman" w:cs="Times New Roman"/>
          <w:sz w:val="28"/>
          <w:szCs w:val="28"/>
          <w:lang w:eastAsia="ru-RU"/>
        </w:rPr>
      </w:pPr>
      <w:r w:rsidRPr="00157BAD">
        <w:rPr>
          <w:rFonts w:ascii="Times New Roman" w:eastAsia="Times New Roman" w:hAnsi="Times New Roman" w:cs="Times New Roman"/>
          <w:sz w:val="28"/>
          <w:szCs w:val="28"/>
          <w:lang w:eastAsia="ru-RU"/>
        </w:rPr>
        <w:t xml:space="preserve">В заключении хотелось бы сказать о том, что в 2019 г. исполняется 300 лет Указу Петра </w:t>
      </w:r>
      <w:r w:rsidRPr="00157BAD">
        <w:rPr>
          <w:rFonts w:ascii="Times New Roman" w:eastAsia="Times New Roman" w:hAnsi="Times New Roman" w:cs="Times New Roman"/>
          <w:sz w:val="28"/>
          <w:szCs w:val="28"/>
          <w:lang w:val="en-US" w:eastAsia="ru-RU"/>
        </w:rPr>
        <w:t>I</w:t>
      </w:r>
      <w:r w:rsidRPr="00157BAD">
        <w:rPr>
          <w:rFonts w:ascii="Times New Roman" w:eastAsia="Times New Roman" w:hAnsi="Times New Roman" w:cs="Times New Roman"/>
          <w:sz w:val="28"/>
          <w:szCs w:val="28"/>
          <w:lang w:eastAsia="ru-RU"/>
        </w:rPr>
        <w:t xml:space="preserve"> от 23 декабря (10 де</w:t>
      </w:r>
      <w:r w:rsidRPr="00157BAD">
        <w:rPr>
          <w:rFonts w:ascii="Times New Roman" w:eastAsia="Times New Roman" w:hAnsi="Times New Roman" w:cs="Times New Roman"/>
          <w:sz w:val="28"/>
          <w:szCs w:val="28"/>
          <w:lang w:eastAsia="ru-RU"/>
        </w:rPr>
        <w:softHyphen/>
        <w:t xml:space="preserve">кабря по старому стилю) </w:t>
      </w:r>
      <w:smartTag w:uri="urn:schemas-microsoft-com:office:smarttags" w:element="metricconverter">
        <w:smartTagPr>
          <w:attr w:name="ProductID" w:val="1719 г"/>
        </w:smartTagPr>
        <w:r w:rsidRPr="00157BAD">
          <w:rPr>
            <w:rFonts w:ascii="Times New Roman" w:eastAsia="Times New Roman" w:hAnsi="Times New Roman" w:cs="Times New Roman"/>
            <w:sz w:val="28"/>
            <w:szCs w:val="28"/>
            <w:lang w:eastAsia="ru-RU"/>
          </w:rPr>
          <w:t>1719 г</w:t>
        </w:r>
      </w:smartTag>
      <w:r w:rsidRPr="00157BAD">
        <w:rPr>
          <w:rFonts w:ascii="Times New Roman" w:eastAsia="Times New Roman" w:hAnsi="Times New Roman" w:cs="Times New Roman"/>
          <w:sz w:val="28"/>
          <w:szCs w:val="28"/>
          <w:lang w:eastAsia="ru-RU"/>
        </w:rPr>
        <w:t>. об учреждении Берг-коллегии. Эта дата считается началом формирования горного надзора в России.</w:t>
      </w:r>
    </w:p>
    <w:p w:rsidR="00073AB6" w:rsidRPr="00157BAD" w:rsidRDefault="00073AB6" w:rsidP="00C27046">
      <w:pPr>
        <w:spacing w:after="0"/>
        <w:ind w:right="57" w:firstLine="709"/>
        <w:jc w:val="both"/>
        <w:rPr>
          <w:rFonts w:ascii="Times New Roman" w:eastAsia="Times New Roman" w:hAnsi="Times New Roman" w:cs="Times New Roman"/>
          <w:sz w:val="28"/>
          <w:szCs w:val="28"/>
          <w:lang w:eastAsia="ru-RU"/>
        </w:rPr>
      </w:pPr>
      <w:r w:rsidRPr="00157BAD">
        <w:rPr>
          <w:rFonts w:ascii="Times New Roman" w:eastAsia="Times New Roman" w:hAnsi="Times New Roman" w:cs="Times New Roman"/>
          <w:sz w:val="28"/>
          <w:szCs w:val="28"/>
          <w:lang w:eastAsia="ru-RU"/>
        </w:rPr>
        <w:t xml:space="preserve">Напомним, что в 1719 года  по указу Петра I вступила в действие первая в России Привилегия о рудах, минералах, более известная как Берг-привилегия (Привилегия Петра I об учреждении Берг-коллегии и свободе </w:t>
      </w:r>
      <w:proofErr w:type="spellStart"/>
      <w:r w:rsidRPr="00157BAD">
        <w:rPr>
          <w:rFonts w:ascii="Times New Roman" w:eastAsia="Times New Roman" w:hAnsi="Times New Roman" w:cs="Times New Roman"/>
          <w:sz w:val="28"/>
          <w:szCs w:val="28"/>
          <w:lang w:eastAsia="ru-RU"/>
        </w:rPr>
        <w:t>рудосыскного</w:t>
      </w:r>
      <w:proofErr w:type="spellEnd"/>
      <w:r w:rsidRPr="00157BAD">
        <w:rPr>
          <w:rFonts w:ascii="Times New Roman" w:eastAsia="Times New Roman" w:hAnsi="Times New Roman" w:cs="Times New Roman"/>
          <w:sz w:val="28"/>
          <w:szCs w:val="28"/>
          <w:lang w:eastAsia="ru-RU"/>
        </w:rPr>
        <w:t xml:space="preserve"> и рудокопного предпринимательства). В 1751 – 1753 гг. Берг-коллегии были предоставлены исключительные права выдачи разрешений на строительство новых горных заводов и регулярной ревизии партикулярных рудодобывающих и металлургических предприятий.</w:t>
      </w:r>
    </w:p>
    <w:p w:rsidR="00073AB6" w:rsidRPr="00157BAD" w:rsidRDefault="00073AB6" w:rsidP="00C27046">
      <w:pPr>
        <w:spacing w:after="0"/>
        <w:ind w:right="57" w:firstLine="709"/>
        <w:jc w:val="both"/>
        <w:rPr>
          <w:rFonts w:ascii="Times New Roman" w:eastAsia="Times New Roman" w:hAnsi="Times New Roman" w:cs="Times New Roman"/>
          <w:sz w:val="28"/>
          <w:szCs w:val="28"/>
          <w:lang w:eastAsia="ru-RU"/>
        </w:rPr>
      </w:pPr>
      <w:r w:rsidRPr="00157BAD">
        <w:rPr>
          <w:rFonts w:ascii="Times New Roman" w:eastAsia="Times New Roman" w:hAnsi="Times New Roman" w:cs="Times New Roman"/>
          <w:sz w:val="28"/>
          <w:szCs w:val="28"/>
          <w:lang w:eastAsia="ru-RU"/>
        </w:rPr>
        <w:t>9 марта 2004 года Федеральный горный и промышленный надзор России преобразован в Федеральную службу по технологическому надзору, а 20 мая 2004 года путем преобразования Федеральной службы по технологическому надзору и Федеральной службы по атомному надзору организована Федеральная служба по экологическому, технологическому и атомному надзору (Ростехнадзор).</w:t>
      </w:r>
    </w:p>
    <w:p w:rsidR="00073AB6" w:rsidRDefault="00073AB6" w:rsidP="00C27046">
      <w:pPr>
        <w:spacing w:after="0"/>
        <w:ind w:right="57" w:firstLine="709"/>
        <w:jc w:val="both"/>
        <w:rPr>
          <w:rFonts w:ascii="Times New Roman" w:eastAsia="Times New Roman" w:hAnsi="Times New Roman" w:cs="Times New Roman"/>
          <w:sz w:val="28"/>
          <w:szCs w:val="28"/>
          <w:lang w:eastAsia="ru-RU"/>
        </w:rPr>
      </w:pPr>
      <w:r w:rsidRPr="00157BAD">
        <w:rPr>
          <w:rFonts w:ascii="Times New Roman" w:eastAsia="Times New Roman" w:hAnsi="Times New Roman" w:cs="Times New Roman"/>
          <w:sz w:val="28"/>
          <w:szCs w:val="28"/>
          <w:lang w:eastAsia="ru-RU"/>
        </w:rPr>
        <w:t>В связи с празднованием 300-летия российского горного и промышленного надзора Федеральной службой по экологическому, технологическому и атомному надзору разработан план основных мероприятий по подготовке и проведению празднования памятной даты. Информация о планируемых мероприятиях размещена на официальном сайте Ростехнадзора.</w:t>
      </w:r>
    </w:p>
    <w:p w:rsidR="00073AB6" w:rsidRDefault="00073AB6" w:rsidP="00C27046">
      <w:pPr>
        <w:keepNext/>
        <w:keepLines/>
        <w:widowControl w:val="0"/>
        <w:spacing w:after="0"/>
        <w:ind w:firstLine="680"/>
        <w:jc w:val="both"/>
        <w:rPr>
          <w:rFonts w:ascii="Times New Roman" w:eastAsia="Times New Roman" w:hAnsi="Times New Roman" w:cs="Times New Roman"/>
          <w:bCs/>
          <w:sz w:val="28"/>
          <w:szCs w:val="28"/>
          <w:lang w:eastAsia="ru-RU"/>
        </w:rPr>
      </w:pPr>
    </w:p>
    <w:p w:rsidR="00C7699D" w:rsidRDefault="00C7699D">
      <w:pPr>
        <w:keepNext/>
        <w:keepLines/>
        <w:widowControl w:val="0"/>
        <w:spacing w:after="0"/>
        <w:ind w:firstLine="680"/>
        <w:jc w:val="both"/>
        <w:rPr>
          <w:rFonts w:ascii="Times New Roman" w:eastAsia="Times New Roman" w:hAnsi="Times New Roman" w:cs="Times New Roman"/>
          <w:bCs/>
          <w:sz w:val="28"/>
          <w:szCs w:val="28"/>
          <w:lang w:eastAsia="ru-RU"/>
        </w:rPr>
      </w:pPr>
    </w:p>
    <w:sectPr w:rsidR="00C7699D" w:rsidSect="001710FE">
      <w:headerReference w:type="default" r:id="rId28"/>
      <w:pgSz w:w="11906" w:h="16838"/>
      <w:pgMar w:top="1134" w:right="849"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C1" w:rsidRDefault="003531C1">
      <w:pPr>
        <w:spacing w:after="0" w:line="240" w:lineRule="auto"/>
      </w:pPr>
      <w:r>
        <w:separator/>
      </w:r>
    </w:p>
  </w:endnote>
  <w:endnote w:type="continuationSeparator" w:id="0">
    <w:p w:rsidR="003531C1" w:rsidRDefault="0035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C1" w:rsidRDefault="003531C1">
      <w:pPr>
        <w:spacing w:after="0" w:line="240" w:lineRule="auto"/>
      </w:pPr>
      <w:r>
        <w:separator/>
      </w:r>
    </w:p>
  </w:footnote>
  <w:footnote w:type="continuationSeparator" w:id="0">
    <w:p w:rsidR="003531C1" w:rsidRDefault="0035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91555"/>
      <w:docPartObj>
        <w:docPartGallery w:val="Page Numbers (Top of Page)"/>
        <w:docPartUnique/>
      </w:docPartObj>
    </w:sdtPr>
    <w:sdtEndPr/>
    <w:sdtContent>
      <w:p w:rsidR="00C7699D" w:rsidRDefault="00C7699D">
        <w:pPr>
          <w:pStyle w:val="a7"/>
          <w:jc w:val="center"/>
        </w:pPr>
        <w:r>
          <w:fldChar w:fldCharType="begin"/>
        </w:r>
        <w:r>
          <w:instrText>PAGE   \* MERGEFORMAT</w:instrText>
        </w:r>
        <w:r>
          <w:fldChar w:fldCharType="separate"/>
        </w:r>
        <w:r w:rsidR="00707F21">
          <w:rPr>
            <w:noProof/>
          </w:rPr>
          <w:t>13</w:t>
        </w:r>
        <w:r>
          <w:rPr>
            <w:noProof/>
          </w:rPr>
          <w:fldChar w:fldCharType="end"/>
        </w:r>
      </w:p>
    </w:sdtContent>
  </w:sdt>
  <w:p w:rsidR="00C7699D" w:rsidRDefault="00C769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69"/>
        </w:tabs>
        <w:ind w:left="29"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16F158DF"/>
    <w:multiLevelType w:val="hybridMultilevel"/>
    <w:tmpl w:val="79E0E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nsid w:val="7BB346DF"/>
    <w:multiLevelType w:val="hybridMultilevel"/>
    <w:tmpl w:val="5D6C7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FF65800"/>
    <w:multiLevelType w:val="hybridMultilevel"/>
    <w:tmpl w:val="71EE2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77A"/>
    <w:rsid w:val="00031EDC"/>
    <w:rsid w:val="000473EB"/>
    <w:rsid w:val="00057BD7"/>
    <w:rsid w:val="000613AE"/>
    <w:rsid w:val="00062956"/>
    <w:rsid w:val="00073AB6"/>
    <w:rsid w:val="00095FDE"/>
    <w:rsid w:val="000A5B0F"/>
    <w:rsid w:val="000D0243"/>
    <w:rsid w:val="000E08A7"/>
    <w:rsid w:val="000F4035"/>
    <w:rsid w:val="00112A7C"/>
    <w:rsid w:val="001237F5"/>
    <w:rsid w:val="0013279E"/>
    <w:rsid w:val="001329FB"/>
    <w:rsid w:val="00142715"/>
    <w:rsid w:val="00157BAD"/>
    <w:rsid w:val="001654DA"/>
    <w:rsid w:val="00166D93"/>
    <w:rsid w:val="001710FE"/>
    <w:rsid w:val="001A1871"/>
    <w:rsid w:val="001D4BB4"/>
    <w:rsid w:val="001F660C"/>
    <w:rsid w:val="001F737C"/>
    <w:rsid w:val="002009F0"/>
    <w:rsid w:val="002106EC"/>
    <w:rsid w:val="002157DA"/>
    <w:rsid w:val="00222154"/>
    <w:rsid w:val="0022527F"/>
    <w:rsid w:val="00225B2E"/>
    <w:rsid w:val="00236B10"/>
    <w:rsid w:val="002377D0"/>
    <w:rsid w:val="002441E9"/>
    <w:rsid w:val="00251E38"/>
    <w:rsid w:val="00254B91"/>
    <w:rsid w:val="00265F75"/>
    <w:rsid w:val="00272865"/>
    <w:rsid w:val="00274E8C"/>
    <w:rsid w:val="00287AFE"/>
    <w:rsid w:val="00291730"/>
    <w:rsid w:val="002938E5"/>
    <w:rsid w:val="002A0841"/>
    <w:rsid w:val="002A425A"/>
    <w:rsid w:val="002A677A"/>
    <w:rsid w:val="002C2E8C"/>
    <w:rsid w:val="002D7939"/>
    <w:rsid w:val="002D7990"/>
    <w:rsid w:val="002F190B"/>
    <w:rsid w:val="00302BA8"/>
    <w:rsid w:val="003049E4"/>
    <w:rsid w:val="00304E16"/>
    <w:rsid w:val="00313B16"/>
    <w:rsid w:val="0032289B"/>
    <w:rsid w:val="00323562"/>
    <w:rsid w:val="00326668"/>
    <w:rsid w:val="003531C1"/>
    <w:rsid w:val="00355CF6"/>
    <w:rsid w:val="003579CD"/>
    <w:rsid w:val="00357AF4"/>
    <w:rsid w:val="00357BA4"/>
    <w:rsid w:val="00360436"/>
    <w:rsid w:val="00366666"/>
    <w:rsid w:val="00374065"/>
    <w:rsid w:val="0038355F"/>
    <w:rsid w:val="003949C1"/>
    <w:rsid w:val="003A4F29"/>
    <w:rsid w:val="003A6945"/>
    <w:rsid w:val="003C2FB3"/>
    <w:rsid w:val="003C59E7"/>
    <w:rsid w:val="003D1829"/>
    <w:rsid w:val="003D37CF"/>
    <w:rsid w:val="003D7A9F"/>
    <w:rsid w:val="003E35ED"/>
    <w:rsid w:val="003F05C1"/>
    <w:rsid w:val="00400C1F"/>
    <w:rsid w:val="004029A3"/>
    <w:rsid w:val="004030A3"/>
    <w:rsid w:val="00403758"/>
    <w:rsid w:val="00403E5F"/>
    <w:rsid w:val="00404943"/>
    <w:rsid w:val="00407554"/>
    <w:rsid w:val="00414A30"/>
    <w:rsid w:val="00417D12"/>
    <w:rsid w:val="00432CA3"/>
    <w:rsid w:val="0043391B"/>
    <w:rsid w:val="004351FA"/>
    <w:rsid w:val="00461F99"/>
    <w:rsid w:val="00470CD3"/>
    <w:rsid w:val="00490496"/>
    <w:rsid w:val="00490EC4"/>
    <w:rsid w:val="00493F55"/>
    <w:rsid w:val="004A1882"/>
    <w:rsid w:val="004A37E4"/>
    <w:rsid w:val="004B0E0B"/>
    <w:rsid w:val="004C1CBA"/>
    <w:rsid w:val="004C7A9D"/>
    <w:rsid w:val="004D11C3"/>
    <w:rsid w:val="004E354C"/>
    <w:rsid w:val="004F08EA"/>
    <w:rsid w:val="004F0CE9"/>
    <w:rsid w:val="004F40AD"/>
    <w:rsid w:val="00517D27"/>
    <w:rsid w:val="005257A2"/>
    <w:rsid w:val="00527FFD"/>
    <w:rsid w:val="00540EFA"/>
    <w:rsid w:val="005435D0"/>
    <w:rsid w:val="005451DF"/>
    <w:rsid w:val="00551281"/>
    <w:rsid w:val="0055605E"/>
    <w:rsid w:val="0055753A"/>
    <w:rsid w:val="0057115D"/>
    <w:rsid w:val="0058090E"/>
    <w:rsid w:val="005839CF"/>
    <w:rsid w:val="00583AC4"/>
    <w:rsid w:val="0059243D"/>
    <w:rsid w:val="00596383"/>
    <w:rsid w:val="0059680C"/>
    <w:rsid w:val="005C20BF"/>
    <w:rsid w:val="005C68B0"/>
    <w:rsid w:val="005D2CE3"/>
    <w:rsid w:val="005F6DDC"/>
    <w:rsid w:val="00602B0F"/>
    <w:rsid w:val="00616E44"/>
    <w:rsid w:val="0062664F"/>
    <w:rsid w:val="00642874"/>
    <w:rsid w:val="00645A15"/>
    <w:rsid w:val="00646B8A"/>
    <w:rsid w:val="00672544"/>
    <w:rsid w:val="00674F69"/>
    <w:rsid w:val="00687001"/>
    <w:rsid w:val="0069401C"/>
    <w:rsid w:val="006B125A"/>
    <w:rsid w:val="006C28BD"/>
    <w:rsid w:val="006C7C2E"/>
    <w:rsid w:val="006D1BCF"/>
    <w:rsid w:val="006D6F6C"/>
    <w:rsid w:val="006E02B6"/>
    <w:rsid w:val="006E4442"/>
    <w:rsid w:val="00701CE3"/>
    <w:rsid w:val="00707F21"/>
    <w:rsid w:val="007214EB"/>
    <w:rsid w:val="007255EC"/>
    <w:rsid w:val="00741D5D"/>
    <w:rsid w:val="00760642"/>
    <w:rsid w:val="00764042"/>
    <w:rsid w:val="00781FEE"/>
    <w:rsid w:val="00783C00"/>
    <w:rsid w:val="00795D8F"/>
    <w:rsid w:val="007977A7"/>
    <w:rsid w:val="007B4D99"/>
    <w:rsid w:val="007C5A82"/>
    <w:rsid w:val="007C7C46"/>
    <w:rsid w:val="007D56F0"/>
    <w:rsid w:val="007F6470"/>
    <w:rsid w:val="0080290D"/>
    <w:rsid w:val="00804E47"/>
    <w:rsid w:val="008236F3"/>
    <w:rsid w:val="008279B3"/>
    <w:rsid w:val="008B00DA"/>
    <w:rsid w:val="008B56AA"/>
    <w:rsid w:val="008E1276"/>
    <w:rsid w:val="008F504A"/>
    <w:rsid w:val="008F599A"/>
    <w:rsid w:val="009039C7"/>
    <w:rsid w:val="009055D7"/>
    <w:rsid w:val="009066D6"/>
    <w:rsid w:val="00911699"/>
    <w:rsid w:val="00912ECD"/>
    <w:rsid w:val="00924488"/>
    <w:rsid w:val="0093562C"/>
    <w:rsid w:val="00937510"/>
    <w:rsid w:val="0095020C"/>
    <w:rsid w:val="00963ECF"/>
    <w:rsid w:val="0097137C"/>
    <w:rsid w:val="009737D4"/>
    <w:rsid w:val="0098046E"/>
    <w:rsid w:val="009A3AEE"/>
    <w:rsid w:val="009C7A15"/>
    <w:rsid w:val="009E2CEB"/>
    <w:rsid w:val="009F0371"/>
    <w:rsid w:val="009F7965"/>
    <w:rsid w:val="00A05747"/>
    <w:rsid w:val="00A10153"/>
    <w:rsid w:val="00A20B92"/>
    <w:rsid w:val="00A24353"/>
    <w:rsid w:val="00A2469C"/>
    <w:rsid w:val="00A259BA"/>
    <w:rsid w:val="00A3328D"/>
    <w:rsid w:val="00A35386"/>
    <w:rsid w:val="00A46966"/>
    <w:rsid w:val="00A47783"/>
    <w:rsid w:val="00A672D8"/>
    <w:rsid w:val="00A768F4"/>
    <w:rsid w:val="00A8766E"/>
    <w:rsid w:val="00A9130B"/>
    <w:rsid w:val="00AA1D21"/>
    <w:rsid w:val="00AB4A63"/>
    <w:rsid w:val="00AC3359"/>
    <w:rsid w:val="00AD2D3D"/>
    <w:rsid w:val="00AE763A"/>
    <w:rsid w:val="00B14667"/>
    <w:rsid w:val="00B14880"/>
    <w:rsid w:val="00B15983"/>
    <w:rsid w:val="00B22FE5"/>
    <w:rsid w:val="00B233EC"/>
    <w:rsid w:val="00B266B8"/>
    <w:rsid w:val="00B34C89"/>
    <w:rsid w:val="00B40381"/>
    <w:rsid w:val="00B46950"/>
    <w:rsid w:val="00B5439A"/>
    <w:rsid w:val="00B55F2C"/>
    <w:rsid w:val="00B60A32"/>
    <w:rsid w:val="00B671E0"/>
    <w:rsid w:val="00B81793"/>
    <w:rsid w:val="00B81CF4"/>
    <w:rsid w:val="00B82AF2"/>
    <w:rsid w:val="00B84348"/>
    <w:rsid w:val="00B9289B"/>
    <w:rsid w:val="00B94E64"/>
    <w:rsid w:val="00B95A8F"/>
    <w:rsid w:val="00BB6056"/>
    <w:rsid w:val="00BE6A1E"/>
    <w:rsid w:val="00BE7F86"/>
    <w:rsid w:val="00BF1181"/>
    <w:rsid w:val="00C03E41"/>
    <w:rsid w:val="00C03EBC"/>
    <w:rsid w:val="00C11F0B"/>
    <w:rsid w:val="00C27046"/>
    <w:rsid w:val="00C30C0C"/>
    <w:rsid w:val="00C3448F"/>
    <w:rsid w:val="00C3700C"/>
    <w:rsid w:val="00C50181"/>
    <w:rsid w:val="00C5685A"/>
    <w:rsid w:val="00C603C8"/>
    <w:rsid w:val="00C7699D"/>
    <w:rsid w:val="00C86CDE"/>
    <w:rsid w:val="00CA1661"/>
    <w:rsid w:val="00CA5D9D"/>
    <w:rsid w:val="00CB19D2"/>
    <w:rsid w:val="00CB6572"/>
    <w:rsid w:val="00CC5ECD"/>
    <w:rsid w:val="00CC6E27"/>
    <w:rsid w:val="00CC70BE"/>
    <w:rsid w:val="00D1370D"/>
    <w:rsid w:val="00D13954"/>
    <w:rsid w:val="00D233FA"/>
    <w:rsid w:val="00D44866"/>
    <w:rsid w:val="00D61D19"/>
    <w:rsid w:val="00D66069"/>
    <w:rsid w:val="00D76786"/>
    <w:rsid w:val="00D77543"/>
    <w:rsid w:val="00D80C27"/>
    <w:rsid w:val="00D84079"/>
    <w:rsid w:val="00D900EC"/>
    <w:rsid w:val="00D90F9D"/>
    <w:rsid w:val="00D979EA"/>
    <w:rsid w:val="00DA0149"/>
    <w:rsid w:val="00DA1B26"/>
    <w:rsid w:val="00DD543E"/>
    <w:rsid w:val="00DE0FF5"/>
    <w:rsid w:val="00DE598F"/>
    <w:rsid w:val="00DF313E"/>
    <w:rsid w:val="00E020E1"/>
    <w:rsid w:val="00E05628"/>
    <w:rsid w:val="00E13A36"/>
    <w:rsid w:val="00E22CDF"/>
    <w:rsid w:val="00E32A23"/>
    <w:rsid w:val="00E441BB"/>
    <w:rsid w:val="00E45ABD"/>
    <w:rsid w:val="00E508DA"/>
    <w:rsid w:val="00E531A3"/>
    <w:rsid w:val="00E55B70"/>
    <w:rsid w:val="00E75308"/>
    <w:rsid w:val="00E8004E"/>
    <w:rsid w:val="00E8797B"/>
    <w:rsid w:val="00E91EA8"/>
    <w:rsid w:val="00EA28CF"/>
    <w:rsid w:val="00F0697D"/>
    <w:rsid w:val="00F24F97"/>
    <w:rsid w:val="00F30C66"/>
    <w:rsid w:val="00F31681"/>
    <w:rsid w:val="00F335C5"/>
    <w:rsid w:val="00F452FB"/>
    <w:rsid w:val="00F465A8"/>
    <w:rsid w:val="00F649A1"/>
    <w:rsid w:val="00F66D49"/>
    <w:rsid w:val="00F70A6B"/>
    <w:rsid w:val="00F81C29"/>
    <w:rsid w:val="00F862DF"/>
    <w:rsid w:val="00FB470A"/>
    <w:rsid w:val="00FE19AD"/>
    <w:rsid w:val="00FE3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381"/>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3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654DA"/>
    <w:rPr>
      <w:rFonts w:ascii="Courier New" w:eastAsia="Times New Roman" w:hAnsi="Courier New" w:cs="Times New Roman"/>
      <w:sz w:val="20"/>
      <w:szCs w:val="20"/>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character" w:customStyle="1" w:styleId="FontStyle11">
    <w:name w:val="Font Style11"/>
    <w:rsid w:val="00323562"/>
    <w:rPr>
      <w:rFonts w:ascii="Times New Roman" w:hAnsi="Times New Roman" w:cs="Times New Roman"/>
      <w:sz w:val="24"/>
      <w:szCs w:val="24"/>
    </w:rPr>
  </w:style>
  <w:style w:type="paragraph" w:customStyle="1" w:styleId="1f4">
    <w:name w:val="Название объекта1"/>
    <w:basedOn w:val="a0"/>
    <w:rsid w:val="00323562"/>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Style4">
    <w:name w:val="Style4"/>
    <w:basedOn w:val="a0"/>
    <w:rsid w:val="00323562"/>
    <w:pPr>
      <w:widowControl w:val="0"/>
      <w:suppressAutoHyphens/>
      <w:autoSpaceDE w:val="0"/>
      <w:spacing w:after="0" w:line="303" w:lineRule="exact"/>
      <w:jc w:val="both"/>
    </w:pPr>
    <w:rPr>
      <w:rFonts w:ascii="Times New Roman" w:eastAsia="Times New Roman" w:hAnsi="Times New Roman" w:cs="Times New Roman"/>
      <w:sz w:val="24"/>
      <w:szCs w:val="24"/>
      <w:lang w:eastAsia="ar-SA"/>
    </w:rPr>
  </w:style>
  <w:style w:type="paragraph" w:customStyle="1" w:styleId="220">
    <w:name w:val="Основной текст 22"/>
    <w:basedOn w:val="a0"/>
    <w:rsid w:val="009C7A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d">
    <w:name w:val="для таблиц из договоров"/>
    <w:basedOn w:val="a0"/>
    <w:rsid w:val="00A05747"/>
    <w:pPr>
      <w:spacing w:after="0" w:line="240" w:lineRule="auto"/>
    </w:pPr>
    <w:rPr>
      <w:rFonts w:ascii="Times New Roman" w:eastAsia="Times New Roman" w:hAnsi="Times New Roman" w:cs="Times New Roman"/>
      <w:sz w:val="24"/>
      <w:szCs w:val="20"/>
      <w:lang w:eastAsia="ru-RU"/>
    </w:rPr>
  </w:style>
  <w:style w:type="paragraph" w:customStyle="1" w:styleId="FORMATTEXT0">
    <w:name w:val=".FORMATTEXT"/>
    <w:uiPriority w:val="99"/>
    <w:rsid w:val="00A057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e">
    <w:name w:val="."/>
    <w:uiPriority w:val="99"/>
    <w:rsid w:val="00A057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40">
    <w:name w:val="Основной текст 24"/>
    <w:basedOn w:val="a0"/>
    <w:rsid w:val="006940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50">
    <w:name w:val="Основной текст 25"/>
    <w:basedOn w:val="a0"/>
    <w:rsid w:val="00302BA8"/>
    <w:pPr>
      <w:spacing w:after="0" w:line="240" w:lineRule="auto"/>
      <w:ind w:firstLine="720"/>
      <w:jc w:val="both"/>
    </w:pPr>
    <w:rPr>
      <w:rFonts w:ascii="Times New Roman" w:eastAsia="Times New Roman" w:hAnsi="Times New Roman" w:cs="Times New Roman"/>
      <w:b/>
      <w:i/>
      <w:sz w:val="24"/>
      <w:szCs w:val="20"/>
      <w:lang w:eastAsia="ru-RU"/>
    </w:rPr>
  </w:style>
  <w:style w:type="character" w:customStyle="1" w:styleId="apple-converted-space">
    <w:name w:val="apple-converted-space"/>
    <w:basedOn w:val="a1"/>
    <w:rsid w:val="00D77543"/>
  </w:style>
  <w:style w:type="character" w:customStyle="1" w:styleId="match">
    <w:name w:val="match"/>
    <w:basedOn w:val="a1"/>
    <w:rsid w:val="00D77543"/>
  </w:style>
  <w:style w:type="paragraph" w:customStyle="1" w:styleId="260">
    <w:name w:val="Основной текст 26"/>
    <w:basedOn w:val="a0"/>
    <w:rsid w:val="009039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70">
    <w:name w:val="Основной текст 27"/>
    <w:basedOn w:val="a0"/>
    <w:rsid w:val="009E2CE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headertext">
    <w:name w:val="headertext"/>
    <w:basedOn w:val="a0"/>
    <w:rsid w:val="00357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0">
    <w:name w:val="Основной текст 28"/>
    <w:basedOn w:val="a0"/>
    <w:rsid w:val="009502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287">
      <w:bodyDiv w:val="1"/>
      <w:marLeft w:val="0"/>
      <w:marRight w:val="0"/>
      <w:marTop w:val="0"/>
      <w:marBottom w:val="0"/>
      <w:divBdr>
        <w:top w:val="none" w:sz="0" w:space="0" w:color="auto"/>
        <w:left w:val="none" w:sz="0" w:space="0" w:color="auto"/>
        <w:bottom w:val="none" w:sz="0" w:space="0" w:color="auto"/>
        <w:right w:val="none" w:sz="0" w:space="0" w:color="auto"/>
      </w:divBdr>
    </w:div>
    <w:div w:id="670136133">
      <w:bodyDiv w:val="1"/>
      <w:marLeft w:val="0"/>
      <w:marRight w:val="0"/>
      <w:marTop w:val="0"/>
      <w:marBottom w:val="0"/>
      <w:divBdr>
        <w:top w:val="none" w:sz="0" w:space="0" w:color="auto"/>
        <w:left w:val="none" w:sz="0" w:space="0" w:color="auto"/>
        <w:bottom w:val="none" w:sz="0" w:space="0" w:color="auto"/>
        <w:right w:val="none" w:sz="0" w:space="0" w:color="auto"/>
      </w:divBdr>
    </w:div>
    <w:div w:id="737553782">
      <w:bodyDiv w:val="1"/>
      <w:marLeft w:val="0"/>
      <w:marRight w:val="0"/>
      <w:marTop w:val="0"/>
      <w:marBottom w:val="0"/>
      <w:divBdr>
        <w:top w:val="none" w:sz="0" w:space="0" w:color="auto"/>
        <w:left w:val="none" w:sz="0" w:space="0" w:color="auto"/>
        <w:bottom w:val="none" w:sz="0" w:space="0" w:color="auto"/>
        <w:right w:val="none" w:sz="0" w:space="0" w:color="auto"/>
      </w:divBdr>
    </w:div>
    <w:div w:id="1002781895">
      <w:bodyDiv w:val="1"/>
      <w:marLeft w:val="0"/>
      <w:marRight w:val="0"/>
      <w:marTop w:val="0"/>
      <w:marBottom w:val="0"/>
      <w:divBdr>
        <w:top w:val="none" w:sz="0" w:space="0" w:color="auto"/>
        <w:left w:val="none" w:sz="0" w:space="0" w:color="auto"/>
        <w:bottom w:val="none" w:sz="0" w:space="0" w:color="auto"/>
        <w:right w:val="none" w:sz="0" w:space="0" w:color="auto"/>
      </w:divBdr>
    </w:div>
    <w:div w:id="1386180294">
      <w:bodyDiv w:val="1"/>
      <w:marLeft w:val="0"/>
      <w:marRight w:val="0"/>
      <w:marTop w:val="0"/>
      <w:marBottom w:val="0"/>
      <w:divBdr>
        <w:top w:val="none" w:sz="0" w:space="0" w:color="auto"/>
        <w:left w:val="none" w:sz="0" w:space="0" w:color="auto"/>
        <w:bottom w:val="none" w:sz="0" w:space="0" w:color="auto"/>
        <w:right w:val="none" w:sz="0" w:space="0" w:color="auto"/>
      </w:divBdr>
    </w:div>
    <w:div w:id="1415666578">
      <w:bodyDiv w:val="1"/>
      <w:marLeft w:val="0"/>
      <w:marRight w:val="0"/>
      <w:marTop w:val="0"/>
      <w:marBottom w:val="0"/>
      <w:divBdr>
        <w:top w:val="none" w:sz="0" w:space="0" w:color="auto"/>
        <w:left w:val="none" w:sz="0" w:space="0" w:color="auto"/>
        <w:bottom w:val="none" w:sz="0" w:space="0" w:color="auto"/>
        <w:right w:val="none" w:sz="0" w:space="0" w:color="auto"/>
      </w:divBdr>
    </w:div>
    <w:div w:id="1795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EFB073993D6B726FA3F6F632750648216E2FABC54C15F9943B1CF6A1DD4E4187535BEC81U8c6H" TargetMode="External"/><Relationship Id="rId18" Type="http://schemas.openxmlformats.org/officeDocument/2006/relationships/hyperlink" Target="consultantplus://offline/ref=ECEFB073993D6B726FA3F6F632750648216E2EA9CD4015F9943B1CF6A1DD4E4187535BEF83800A12U4c0H"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consultantplus://offline/ref=ECEFB073993D6B726FA3F6F632750648216E2FABC54C15F9943B1CF6A1UDcDH" TargetMode="External"/><Relationship Id="rId7" Type="http://schemas.openxmlformats.org/officeDocument/2006/relationships/footnotes" Target="footnotes.xml"/><Relationship Id="rId12" Type="http://schemas.openxmlformats.org/officeDocument/2006/relationships/hyperlink" Target="consultantplus://offline/ref=ECEFB073993D6B726FA3F6F63275064822692FADC54215F9943B1CF6A1DD4E4187535BEF83810810U4cBH" TargetMode="External"/><Relationship Id="rId17" Type="http://schemas.openxmlformats.org/officeDocument/2006/relationships/hyperlink" Target="consultantplus://offline/ref=ECEFB073993D6B726FA3F6F632750648216E2FABC54C15F9943B1CF6A1UDcDH"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consultantplus://offline/ref=ECEFB073993D6B726FA3F6F63275064822692FADC54215F9943B1CF6A1DD4E4187535BEF83810B10U4c3H" TargetMode="External"/><Relationship Id="rId20" Type="http://schemas.openxmlformats.org/officeDocument/2006/relationships/hyperlink" Target="consultantplus://offline/ref=ECEFB073993D6B726FA3F6F632750648216F2FACCE4315F9943B1CF6A1DD4E4187535BEF83800A11U4c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EFB073993D6B726FA3F6F632750648216E2FABC54C15F9943B1CF6A1DD4E4187535BEC81U8c6H" TargetMode="Externa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ECEFB073993D6B726FA3F6F63275064822692FADC54215F9943B1CF6A1DD4E4187535BEF83810B11U4cAH" TargetMode="External"/><Relationship Id="rId23" Type="http://schemas.openxmlformats.org/officeDocument/2006/relationships/hyperlink" Target="consultantplus://offline/ref=ECEFB073993D6B726FA3F6F632750648216E2FABC54C15F9943B1CF6A1UDcDH"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consultantplus://offline/ref=ECEFB073993D6B726FA3F6F632750648216E2FABC54C15F9943B1CF6A1UDcD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ECEFB073993D6B726FA3F6F632750648216E24A2CC4D15F9943B1CF6A1DD4E4187535BEF83800A1AU4cBH" TargetMode="External"/><Relationship Id="rId22" Type="http://schemas.openxmlformats.org/officeDocument/2006/relationships/hyperlink" Target="consultantplus://offline/ref=ECEFB073993D6B726FA3F6F632750648216E2FABC54C15F9943B1CF6A1UDcDH" TargetMode="External"/><Relationship Id="rId27" Type="http://schemas.openxmlformats.org/officeDocument/2006/relationships/chart" Target="charts/chart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199999999999998E-2"/>
          <c:y val="0.1095890410958904"/>
          <c:w val="0.95306666666666651"/>
          <c:h val="0.64161603087285324"/>
        </c:manualLayout>
      </c:layout>
      <c:barChart>
        <c:barDir val="col"/>
        <c:grouping val="clustered"/>
        <c:varyColors val="0"/>
        <c:ser>
          <c:idx val="0"/>
          <c:order val="0"/>
          <c:tx>
            <c:strRef>
              <c:f>Лист1!$B$1</c:f>
              <c:strCache>
                <c:ptCount val="1"/>
                <c:pt idx="0">
                  <c:v>за 6 мес. 2018г.</c:v>
                </c:pt>
              </c:strCache>
            </c:strRef>
          </c:tx>
          <c:spPr>
            <a:solidFill>
              <a:srgbClr val="C00000"/>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Лист1!$B$2:$B$5</c:f>
              <c:numCache>
                <c:formatCode>General</c:formatCode>
                <c:ptCount val="4"/>
                <c:pt idx="0">
                  <c:v>60</c:v>
                </c:pt>
                <c:pt idx="1">
                  <c:v>1</c:v>
                </c:pt>
                <c:pt idx="2">
                  <c:v>8</c:v>
                </c:pt>
                <c:pt idx="3">
                  <c:v>2</c:v>
                </c:pt>
              </c:numCache>
            </c:numRef>
          </c:val>
        </c:ser>
        <c:ser>
          <c:idx val="1"/>
          <c:order val="1"/>
          <c:tx>
            <c:strRef>
              <c:f>Лист1!$C$1</c:f>
              <c:strCache>
                <c:ptCount val="1"/>
                <c:pt idx="0">
                  <c:v>за 6 мес. 2019г.</c:v>
                </c:pt>
              </c:strCache>
            </c:strRef>
          </c:tx>
          <c:spPr>
            <a:solidFill>
              <a:srgbClr val="4F81BD"/>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Лист1!$C$2:$C$5</c:f>
              <c:numCache>
                <c:formatCode>General</c:formatCode>
                <c:ptCount val="4"/>
                <c:pt idx="0">
                  <c:v>101</c:v>
                </c:pt>
                <c:pt idx="1">
                  <c:v>1</c:v>
                </c:pt>
                <c:pt idx="2">
                  <c:v>8</c:v>
                </c:pt>
                <c:pt idx="3">
                  <c:v>3</c:v>
                </c:pt>
              </c:numCache>
            </c:numRef>
          </c:val>
        </c:ser>
        <c:dLbls>
          <c:showLegendKey val="0"/>
          <c:showVal val="1"/>
          <c:showCatName val="0"/>
          <c:showSerName val="0"/>
          <c:showPercent val="0"/>
          <c:showBubbleSize val="0"/>
        </c:dLbls>
        <c:gapWidth val="75"/>
        <c:axId val="167566336"/>
        <c:axId val="86150528"/>
      </c:barChart>
      <c:catAx>
        <c:axId val="167566336"/>
        <c:scaling>
          <c:orientation val="minMax"/>
        </c:scaling>
        <c:delete val="0"/>
        <c:axPos val="b"/>
        <c:numFmt formatCode="General" sourceLinked="1"/>
        <c:majorTickMark val="none"/>
        <c:minorTickMark val="none"/>
        <c:tickLblPos val="nextTo"/>
        <c:spPr>
          <a:noFill/>
          <a:ln w="7827" cap="flat" cmpd="sng" algn="ctr">
            <a:solidFill>
              <a:schemeClr val="tx1">
                <a:lumMod val="15000"/>
                <a:lumOff val="85000"/>
              </a:schemeClr>
            </a:solidFill>
            <a:round/>
          </a:ln>
          <a:effectLst/>
        </c:spPr>
        <c:txPr>
          <a:bodyPr rot="-60000000" spcFirstLastPara="1" vertOverflow="ellipsis" vert="horz" wrap="square" anchor="ctr" anchorCtr="1"/>
          <a:lstStyle/>
          <a:p>
            <a:pPr>
              <a:defRPr sz="991" b="1" i="0" u="none" strike="noStrike" kern="1200" baseline="0">
                <a:solidFill>
                  <a:schemeClr val="tx1"/>
                </a:solidFill>
                <a:latin typeface="Times New Roman" panose="02020603050405020304" pitchFamily="18" charset="0"/>
                <a:ea typeface="+mn-ea"/>
                <a:cs typeface="+mn-cs"/>
              </a:defRPr>
            </a:pPr>
            <a:endParaRPr lang="ru-RU"/>
          </a:p>
        </c:txPr>
        <c:crossAx val="86150528"/>
        <c:crosses val="autoZero"/>
        <c:auto val="1"/>
        <c:lblAlgn val="ctr"/>
        <c:lblOffset val="100"/>
        <c:noMultiLvlLbl val="0"/>
      </c:catAx>
      <c:valAx>
        <c:axId val="86150528"/>
        <c:scaling>
          <c:orientation val="minMax"/>
          <c:max val="100"/>
          <c:min val="0"/>
        </c:scaling>
        <c:delete val="1"/>
        <c:axPos val="l"/>
        <c:numFmt formatCode="General" sourceLinked="1"/>
        <c:majorTickMark val="none"/>
        <c:minorTickMark val="none"/>
        <c:tickLblPos val="none"/>
        <c:crossAx val="167566336"/>
        <c:crosses val="autoZero"/>
        <c:crossBetween val="between"/>
        <c:majorUnit val="10"/>
        <c:minorUnit val="5"/>
      </c:valAx>
      <c:spPr>
        <a:noFill/>
        <a:ln w="25400">
          <a:noFill/>
        </a:ln>
      </c:spPr>
    </c:plotArea>
    <c:legend>
      <c:legendPos val="b"/>
      <c:layout>
        <c:manualLayout>
          <c:xMode val="edge"/>
          <c:yMode val="edge"/>
          <c:x val="0.33587955905511846"/>
          <c:y val="0.19584223204976101"/>
          <c:w val="0.39224071391076154"/>
          <c:h val="0.1100938410095999"/>
        </c:manualLayout>
      </c:layout>
      <c:overlay val="0"/>
    </c:legend>
    <c:plotVisOnly val="1"/>
    <c:dispBlanksAs val="gap"/>
    <c:showDLblsOverMax val="0"/>
  </c:chart>
  <c:spPr>
    <a:noFill/>
    <a:ln>
      <a:noFill/>
    </a:ln>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733333333333356E-2"/>
          <c:y val="6.6971080669710789E-2"/>
          <c:w val="0.94880000000000042"/>
          <c:h val="0.69641055142079844"/>
        </c:manualLayout>
      </c:layout>
      <c:barChart>
        <c:barDir val="col"/>
        <c:grouping val="clustered"/>
        <c:varyColors val="0"/>
        <c:ser>
          <c:idx val="0"/>
          <c:order val="0"/>
          <c:tx>
            <c:strRef>
              <c:f>Лист1!$B$1</c:f>
              <c:strCache>
                <c:ptCount val="1"/>
                <c:pt idx="0">
                  <c:v>за 6 мес. 2018г.</c:v>
                </c:pt>
              </c:strCache>
            </c:strRef>
          </c:tx>
          <c:spPr>
            <a:solidFill>
              <a:srgbClr val="C00000"/>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Лист1!$B$2:$B$5</c:f>
              <c:numCache>
                <c:formatCode>General</c:formatCode>
                <c:ptCount val="4"/>
                <c:pt idx="0">
                  <c:v>4</c:v>
                </c:pt>
                <c:pt idx="1">
                  <c:v>1</c:v>
                </c:pt>
                <c:pt idx="2">
                  <c:v>3</c:v>
                </c:pt>
                <c:pt idx="3">
                  <c:v>3</c:v>
                </c:pt>
              </c:numCache>
            </c:numRef>
          </c:val>
        </c:ser>
        <c:ser>
          <c:idx val="1"/>
          <c:order val="1"/>
          <c:tx>
            <c:strRef>
              <c:f>Лист1!$C$1</c:f>
              <c:strCache>
                <c:ptCount val="1"/>
                <c:pt idx="0">
                  <c:v>за 6 мес. 2019г.</c:v>
                </c:pt>
              </c:strCache>
            </c:strRef>
          </c:tx>
          <c:spPr>
            <a:solidFill>
              <a:srgbClr val="4F81BD"/>
            </a:solidFill>
            <a:ln w="20981">
              <a:noFill/>
            </a:ln>
          </c:spPr>
          <c:invertIfNegative val="0"/>
          <c:cat>
            <c:strRef>
              <c:f>Лист1!$A$2:$A$5</c:f>
              <c:strCache>
                <c:ptCount val="4"/>
                <c:pt idx="0">
                  <c:v>всего</c:v>
                </c:pt>
                <c:pt idx="1">
                  <c:v>плановые</c:v>
                </c:pt>
                <c:pt idx="2">
                  <c:v>внеплановые</c:v>
                </c:pt>
                <c:pt idx="3">
                  <c:v>предлицензионные</c:v>
                </c:pt>
              </c:strCache>
            </c:strRef>
          </c:cat>
          <c:val>
            <c:numRef>
              <c:f>Лист1!$C$2:$C$5</c:f>
              <c:numCache>
                <c:formatCode>General</c:formatCode>
                <c:ptCount val="4"/>
                <c:pt idx="0">
                  <c:v>9</c:v>
                </c:pt>
                <c:pt idx="1">
                  <c:v>1</c:v>
                </c:pt>
                <c:pt idx="2">
                  <c:v>8</c:v>
                </c:pt>
                <c:pt idx="3">
                  <c:v>5</c:v>
                </c:pt>
              </c:numCache>
            </c:numRef>
          </c:val>
        </c:ser>
        <c:dLbls>
          <c:showLegendKey val="0"/>
          <c:showVal val="1"/>
          <c:showCatName val="0"/>
          <c:showSerName val="0"/>
          <c:showPercent val="0"/>
          <c:showBubbleSize val="0"/>
        </c:dLbls>
        <c:gapWidth val="75"/>
        <c:axId val="98200576"/>
        <c:axId val="86152256"/>
      </c:barChart>
      <c:catAx>
        <c:axId val="98200576"/>
        <c:scaling>
          <c:orientation val="minMax"/>
        </c:scaling>
        <c:delete val="0"/>
        <c:axPos val="b"/>
        <c:numFmt formatCode="General" sourceLinked="1"/>
        <c:majorTickMark val="none"/>
        <c:minorTickMark val="none"/>
        <c:tickLblPos val="nextTo"/>
        <c:spPr>
          <a:noFill/>
          <a:ln w="7827" cap="flat" cmpd="sng" algn="ctr">
            <a:solidFill>
              <a:schemeClr val="tx1">
                <a:lumMod val="15000"/>
                <a:lumOff val="85000"/>
              </a:schemeClr>
            </a:solidFill>
            <a:round/>
          </a:ln>
          <a:effectLst/>
        </c:spPr>
        <c:txPr>
          <a:bodyPr rot="-60000000" spcFirstLastPara="1" vertOverflow="ellipsis" vert="horz" wrap="square" anchor="ctr" anchorCtr="1"/>
          <a:lstStyle/>
          <a:p>
            <a:pPr>
              <a:defRPr sz="991" b="1" i="0" u="none" strike="noStrike" kern="1200" baseline="0">
                <a:solidFill>
                  <a:schemeClr val="tx1"/>
                </a:solidFill>
                <a:latin typeface="Times New Roman" panose="02020603050405020304" pitchFamily="18" charset="0"/>
                <a:ea typeface="+mn-ea"/>
                <a:cs typeface="+mn-cs"/>
              </a:defRPr>
            </a:pPr>
            <a:endParaRPr lang="ru-RU"/>
          </a:p>
        </c:txPr>
        <c:crossAx val="86152256"/>
        <c:crosses val="autoZero"/>
        <c:auto val="1"/>
        <c:lblAlgn val="ctr"/>
        <c:lblOffset val="100"/>
        <c:noMultiLvlLbl val="0"/>
      </c:catAx>
      <c:valAx>
        <c:axId val="86152256"/>
        <c:scaling>
          <c:orientation val="minMax"/>
          <c:max val="100"/>
          <c:min val="0"/>
        </c:scaling>
        <c:delete val="1"/>
        <c:axPos val="l"/>
        <c:numFmt formatCode="General" sourceLinked="1"/>
        <c:majorTickMark val="none"/>
        <c:minorTickMark val="none"/>
        <c:tickLblPos val="none"/>
        <c:crossAx val="98200576"/>
        <c:crosses val="autoZero"/>
        <c:crossBetween val="between"/>
        <c:majorUnit val="10"/>
        <c:minorUnit val="5"/>
      </c:valAx>
      <c:spPr>
        <a:noFill/>
        <a:ln w="25400">
          <a:noFill/>
        </a:ln>
      </c:spPr>
    </c:plotArea>
    <c:legend>
      <c:legendPos val="b"/>
      <c:layout>
        <c:manualLayout>
          <c:xMode val="edge"/>
          <c:yMode val="edge"/>
          <c:x val="0.33587955905511846"/>
          <c:y val="0.19584223204976101"/>
          <c:w val="0.39224071391076154"/>
          <c:h val="0.1100938410095999"/>
        </c:manualLayout>
      </c:layout>
      <c:overlay val="0"/>
    </c:legend>
    <c:plotVisOnly val="1"/>
    <c:dispBlanksAs val="gap"/>
    <c:showDLblsOverMax val="0"/>
  </c:chart>
  <c:spPr>
    <a:noFill/>
    <a:ln>
      <a:noFill/>
    </a:ln>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Соотношение поднадзорного оборудования по типу отечественного производства</a:t>
            </a:r>
          </a:p>
        </c:rich>
      </c:tx>
      <c:overlay val="0"/>
    </c:title>
    <c:autoTitleDeleted val="0"/>
    <c:plotArea>
      <c:layout>
        <c:manualLayout>
          <c:layoutTarget val="inner"/>
          <c:xMode val="edge"/>
          <c:yMode val="edge"/>
          <c:x val="0"/>
          <c:y val="0.34510453909796751"/>
          <c:w val="0.9430273256659244"/>
          <c:h val="0.58737755466941954"/>
        </c:manualLayout>
      </c:layout>
      <c:pieChart>
        <c:varyColors val="1"/>
        <c:ser>
          <c:idx val="0"/>
          <c:order val="0"/>
          <c:tx>
            <c:strRef>
              <c:f>Лист1!$B$1</c:f>
              <c:strCache>
                <c:ptCount val="1"/>
                <c:pt idx="0">
                  <c:v>Соотношение поднадзорного оборудования по типу</c:v>
                </c:pt>
              </c:strCache>
            </c:strRef>
          </c:tx>
          <c:dLbls>
            <c:showLegendKey val="0"/>
            <c:showVal val="1"/>
            <c:showCatName val="0"/>
            <c:showSerName val="0"/>
            <c:showPercent val="0"/>
            <c:showBubbleSize val="0"/>
            <c:showLeaderLines val="1"/>
          </c:dLbls>
          <c:cat>
            <c:strRef>
              <c:f>Лист1!$A$2:$A$4</c:f>
              <c:strCache>
                <c:ptCount val="3"/>
                <c:pt idx="0">
                  <c:v>Котлы - 405ед.</c:v>
                </c:pt>
                <c:pt idx="1">
                  <c:v>Сосуды, работающие под давлением - 293 ед. </c:v>
                </c:pt>
                <c:pt idx="2">
                  <c:v>Трубопроводы пара и горячей воды - 134 ед.</c:v>
                </c:pt>
              </c:strCache>
            </c:strRef>
          </c:cat>
          <c:val>
            <c:numRef>
              <c:f>Лист1!$B$2:$B$4</c:f>
              <c:numCache>
                <c:formatCode>General</c:formatCode>
                <c:ptCount val="3"/>
                <c:pt idx="0">
                  <c:v>405</c:v>
                </c:pt>
                <c:pt idx="1">
                  <c:v>293</c:v>
                </c:pt>
                <c:pt idx="2">
                  <c:v>134</c:v>
                </c:pt>
              </c:numCache>
            </c:numRef>
          </c:val>
        </c:ser>
        <c:dLbls>
          <c:showLegendKey val="0"/>
          <c:showVal val="0"/>
          <c:showCatName val="0"/>
          <c:showSerName val="0"/>
          <c:showPercent val="0"/>
          <c:showBubbleSize val="0"/>
          <c:showLeaderLines val="1"/>
        </c:dLbls>
        <c:firstSliceAng val="0"/>
      </c:pieChart>
    </c:plotArea>
    <c:legend>
      <c:legendPos val="t"/>
      <c:layout>
        <c:manualLayout>
          <c:xMode val="edge"/>
          <c:yMode val="edge"/>
          <c:x val="1.6061789149330506E-2"/>
          <c:y val="0.20205655526992289"/>
          <c:w val="0.94712664403990199"/>
          <c:h val="0.12131522929712527"/>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Соотношение поднадзорного оборудования по типу импортного производства</a:t>
            </a:r>
          </a:p>
        </c:rich>
      </c:tx>
      <c:overlay val="0"/>
    </c:title>
    <c:autoTitleDeleted val="0"/>
    <c:plotArea>
      <c:layout>
        <c:manualLayout>
          <c:layoutTarget val="inner"/>
          <c:xMode val="edge"/>
          <c:yMode val="edge"/>
          <c:x val="0.15462864894697151"/>
          <c:y val="0.24714975845410644"/>
          <c:w val="0.40192616372391726"/>
          <c:h val="0.72579710144927623"/>
        </c:manualLayout>
      </c:layout>
      <c:pieChart>
        <c:varyColors val="1"/>
        <c:ser>
          <c:idx val="0"/>
          <c:order val="0"/>
          <c:tx>
            <c:strRef>
              <c:f>Лист1!$B$1</c:f>
              <c:strCache>
                <c:ptCount val="1"/>
                <c:pt idx="0">
                  <c:v>Столбец1</c:v>
                </c:pt>
              </c:strCache>
            </c:strRef>
          </c:tx>
          <c:dLbls>
            <c:dLbl>
              <c:idx val="0"/>
              <c:layout>
                <c:manualLayout>
                  <c:x val="-0.12180342382575313"/>
                  <c:y val="6.7745213558519047E-3"/>
                </c:manualLayout>
              </c:layout>
              <c:showLegendKey val="0"/>
              <c:showVal val="1"/>
              <c:showCatName val="0"/>
              <c:showSerName val="0"/>
              <c:showPercent val="0"/>
              <c:showBubbleSize val="0"/>
            </c:dLbl>
            <c:dLbl>
              <c:idx val="1"/>
              <c:layout>
                <c:manualLayout>
                  <c:x val="0.10034152074274298"/>
                  <c:y val="-0.3386522527914419"/>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2"/>
                <c:pt idx="0">
                  <c:v>котлы - 73 ед.</c:v>
                </c:pt>
                <c:pt idx="1">
                  <c:v>сосуды, работающие под давлением - 199ед.</c:v>
                </c:pt>
              </c:strCache>
            </c:strRef>
          </c:cat>
          <c:val>
            <c:numRef>
              <c:f>Лист1!$B$2:$B$5</c:f>
              <c:numCache>
                <c:formatCode>General</c:formatCode>
                <c:ptCount val="4"/>
                <c:pt idx="0">
                  <c:v>73</c:v>
                </c:pt>
                <c:pt idx="1">
                  <c:v>199</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layout>
        <c:manualLayout>
          <c:xMode val="edge"/>
          <c:yMode val="edge"/>
          <c:x val="7.0747208837701386E-2"/>
          <c:y val="0.19202656930453504"/>
          <c:w val="0.88107235632154846"/>
          <c:h val="8.6896288801888572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технических устройств по видам (1414)</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технических устройств по видам (1365)</c:v>
                </c:pt>
              </c:strCache>
            </c:strRef>
          </c:tx>
          <c:cat>
            <c:strRef>
              <c:f>Лист1!$A$2:$A$5</c:f>
              <c:strCache>
                <c:ptCount val="4"/>
                <c:pt idx="0">
                  <c:v>Краны - .759ед.</c:v>
                </c:pt>
                <c:pt idx="1">
                  <c:v>Лифты - 439ед.</c:v>
                </c:pt>
                <c:pt idx="2">
                  <c:v>Подъемники - 165ед.</c:v>
                </c:pt>
                <c:pt idx="3">
                  <c:v>Эскалаторы, платформы подъемные для инвалидов - 51 ед.</c:v>
                </c:pt>
              </c:strCache>
            </c:strRef>
          </c:cat>
          <c:val>
            <c:numRef>
              <c:f>Лист1!$B$2:$B$5</c:f>
              <c:numCache>
                <c:formatCode>General</c:formatCode>
                <c:ptCount val="4"/>
                <c:pt idx="0">
                  <c:v>759</c:v>
                </c:pt>
                <c:pt idx="1">
                  <c:v>439</c:v>
                </c:pt>
                <c:pt idx="2">
                  <c:v>165</c:v>
                </c:pt>
                <c:pt idx="3">
                  <c:v>51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929единиц технических устройств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131559931562731E-2"/>
          <c:y val="0.35856033953202682"/>
          <c:w val="0.82289851423989691"/>
          <c:h val="0.54320061056197888"/>
        </c:manualLayout>
      </c:layout>
      <c:pie3DChart>
        <c:varyColors val="1"/>
        <c:ser>
          <c:idx val="0"/>
          <c:order val="0"/>
          <c:tx>
            <c:strRef>
              <c:f>Лист1!$B$1</c:f>
              <c:strCache>
                <c:ptCount val="1"/>
                <c:pt idx="0">
                  <c:v>875единиц технических устройств</c:v>
                </c:pt>
              </c:strCache>
            </c:strRef>
          </c:tx>
          <c:cat>
            <c:strRef>
              <c:f>Лист1!$A$2:$A$3</c:f>
              <c:strCache>
                <c:ptCount val="2"/>
                <c:pt idx="0">
                  <c:v>Импортного производства -536ед.</c:v>
                </c:pt>
                <c:pt idx="1">
                  <c:v>Отечественного производства -393 ед.</c:v>
                </c:pt>
              </c:strCache>
            </c:strRef>
          </c:cat>
          <c:val>
            <c:numRef>
              <c:f>Лист1!$B$2:$B$3</c:f>
              <c:numCache>
                <c:formatCode>General</c:formatCode>
                <c:ptCount val="2"/>
                <c:pt idx="0">
                  <c:v>536</c:v>
                </c:pt>
                <c:pt idx="1">
                  <c:v>393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A681-460F-471F-816F-B805B2C7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20</Pages>
  <Words>5859</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shevtsova_vr</cp:lastModifiedBy>
  <cp:revision>78</cp:revision>
  <cp:lastPrinted>2019-05-07T01:30:00Z</cp:lastPrinted>
  <dcterms:created xsi:type="dcterms:W3CDTF">2017-05-06T08:10:00Z</dcterms:created>
  <dcterms:modified xsi:type="dcterms:W3CDTF">2023-10-11T22:43:00Z</dcterms:modified>
</cp:coreProperties>
</file>